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AE76F" w14:textId="77777777" w:rsidR="00AE7EA3" w:rsidRPr="00D41F2C" w:rsidRDefault="00925134" w:rsidP="00036807">
      <w:pPr>
        <w:pStyle w:val="11"/>
        <w:autoSpaceDE w:val="0"/>
        <w:snapToGrid w:val="0"/>
        <w:jc w:val="both"/>
        <w:rPr>
          <w:rFonts w:ascii="Times New Roman" w:hAnsi="Times New Roman" w:cs="Times New Roman"/>
          <w:sz w:val="24"/>
          <w:szCs w:val="24"/>
        </w:rPr>
      </w:pPr>
      <w:bookmarkStart w:id="0" w:name="_top"/>
      <w:bookmarkEnd w:id="0"/>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081D757A" w14:textId="77777777" w:rsidR="00AE7EA3" w:rsidRPr="00D41F2C" w:rsidRDefault="00AE7EA3" w:rsidP="00036807">
      <w:pPr>
        <w:pStyle w:val="11"/>
        <w:autoSpaceDE w:val="0"/>
        <w:snapToGrid w:val="0"/>
        <w:jc w:val="both"/>
        <w:rPr>
          <w:rFonts w:ascii="Times New Roman" w:hAnsi="Times New Roman" w:cs="Times New Roman"/>
          <w:sz w:val="24"/>
          <w:szCs w:val="24"/>
        </w:rPr>
      </w:pPr>
    </w:p>
    <w:p w14:paraId="6D308F3A" w14:textId="77777777" w:rsidR="00AE7EA3" w:rsidRPr="00D41F2C" w:rsidRDefault="00AE7EA3" w:rsidP="00036807">
      <w:pPr>
        <w:pStyle w:val="11"/>
        <w:autoSpaceDE w:val="0"/>
        <w:snapToGrid w:val="0"/>
        <w:jc w:val="both"/>
        <w:rPr>
          <w:rFonts w:ascii="Times New Roman" w:hAnsi="Times New Roman" w:cs="Times New Roman"/>
          <w:sz w:val="24"/>
          <w:szCs w:val="24"/>
        </w:rPr>
      </w:pPr>
    </w:p>
    <w:p w14:paraId="7AF38FF7" w14:textId="77777777" w:rsidR="00AE7EA3" w:rsidRPr="00D41F2C" w:rsidRDefault="00AE7EA3" w:rsidP="00036807">
      <w:pPr>
        <w:pStyle w:val="11"/>
        <w:autoSpaceDE w:val="0"/>
        <w:snapToGrid w:val="0"/>
        <w:jc w:val="both"/>
        <w:rPr>
          <w:rFonts w:ascii="Times New Roman" w:hAnsi="Times New Roman" w:cs="Times New Roman"/>
          <w:sz w:val="24"/>
          <w:szCs w:val="24"/>
        </w:rPr>
      </w:pPr>
    </w:p>
    <w:p w14:paraId="6CE6E625" w14:textId="77777777" w:rsidR="00A176D6" w:rsidRPr="00D41F2C" w:rsidRDefault="00A176D6" w:rsidP="00036807">
      <w:pPr>
        <w:pStyle w:val="11"/>
        <w:autoSpaceDE w:val="0"/>
        <w:snapToGrid w:val="0"/>
        <w:jc w:val="both"/>
        <w:rPr>
          <w:rFonts w:ascii="Times New Roman" w:hAnsi="Times New Roman" w:cs="Times New Roman"/>
          <w:b/>
          <w:sz w:val="24"/>
          <w:szCs w:val="24"/>
        </w:rPr>
      </w:pPr>
    </w:p>
    <w:p w14:paraId="71181D8A" w14:textId="77777777" w:rsidR="00AE7EA3" w:rsidRPr="00D41F2C" w:rsidRDefault="0031707E" w:rsidP="00036807">
      <w:pPr>
        <w:pStyle w:val="11"/>
        <w:autoSpaceDE w:val="0"/>
        <w:snapToGrid w:val="0"/>
        <w:jc w:val="both"/>
        <w:rPr>
          <w:rFonts w:ascii="Times New Roman" w:hAnsi="Times New Roman" w:cs="Times New Roman"/>
          <w:sz w:val="24"/>
          <w:szCs w:val="24"/>
        </w:rPr>
      </w:pPr>
      <w:r w:rsidRPr="00D41F2C">
        <w:rPr>
          <w:rFonts w:ascii="Times New Roman" w:hAnsi="Times New Roman" w:cs="Times New Roman"/>
          <w:b/>
          <w:sz w:val="24"/>
          <w:szCs w:val="24"/>
        </w:rPr>
        <w:t xml:space="preserve"> </w:t>
      </w:r>
    </w:p>
    <w:p w14:paraId="453219F7" w14:textId="77777777" w:rsidR="00A176D6" w:rsidRPr="00D41F2C" w:rsidRDefault="00A176D6" w:rsidP="00036807">
      <w:pPr>
        <w:pStyle w:val="11"/>
        <w:autoSpaceDE w:val="0"/>
        <w:snapToGrid w:val="0"/>
        <w:jc w:val="center"/>
        <w:rPr>
          <w:rFonts w:ascii="Times New Roman" w:hAnsi="Times New Roman" w:cs="Times New Roman"/>
          <w:b/>
          <w:sz w:val="40"/>
          <w:szCs w:val="40"/>
        </w:rPr>
      </w:pPr>
    </w:p>
    <w:p w14:paraId="3AFCB825" w14:textId="23E9556B" w:rsidR="00B7106B" w:rsidRDefault="00B86530" w:rsidP="00036807">
      <w:pPr>
        <w:pStyle w:val="11"/>
        <w:autoSpaceDE w:val="0"/>
        <w:snapToGrid w:val="0"/>
        <w:jc w:val="center"/>
        <w:rPr>
          <w:rFonts w:ascii="Times New Roman" w:hAnsi="Times New Roman" w:cs="Times New Roman"/>
          <w:b/>
          <w:sz w:val="72"/>
          <w:szCs w:val="72"/>
        </w:rPr>
      </w:pPr>
      <w:r w:rsidRPr="00D41F2C">
        <w:rPr>
          <w:rFonts w:ascii="Times New Roman" w:hAnsi="Times New Roman" w:cs="Times New Roman"/>
          <w:b/>
          <w:sz w:val="72"/>
          <w:szCs w:val="72"/>
        </w:rPr>
        <w:t>20</w:t>
      </w:r>
      <w:r w:rsidR="006E45F9">
        <w:rPr>
          <w:rFonts w:ascii="Times New Roman" w:hAnsi="Times New Roman" w:cs="Times New Roman"/>
          <w:b/>
          <w:sz w:val="72"/>
          <w:szCs w:val="72"/>
        </w:rPr>
        <w:t>2</w:t>
      </w:r>
      <w:r w:rsidR="00B7106B">
        <w:rPr>
          <w:rFonts w:ascii="Times New Roman" w:hAnsi="Times New Roman" w:cs="Times New Roman"/>
          <w:b/>
          <w:sz w:val="72"/>
          <w:szCs w:val="72"/>
        </w:rPr>
        <w:t>4</w:t>
      </w:r>
      <w:r w:rsidR="0031707E" w:rsidRPr="00D41F2C">
        <w:rPr>
          <w:rFonts w:ascii="Times New Roman" w:hAnsi="Times New Roman" w:cs="Times New Roman"/>
          <w:b/>
          <w:sz w:val="72"/>
          <w:szCs w:val="72"/>
        </w:rPr>
        <w:t xml:space="preserve"> </w:t>
      </w:r>
      <w:r w:rsidR="00A176D6" w:rsidRPr="00D41F2C">
        <w:rPr>
          <w:rFonts w:ascii="Times New Roman" w:hAnsi="Times New Roman" w:cs="Times New Roman"/>
          <w:b/>
          <w:sz w:val="72"/>
          <w:szCs w:val="72"/>
        </w:rPr>
        <w:t xml:space="preserve">KIC </w:t>
      </w:r>
      <w:r w:rsidR="006E45F9">
        <w:rPr>
          <w:rFonts w:ascii="Times New Roman" w:hAnsi="Times New Roman" w:cs="Times New Roman"/>
          <w:b/>
          <w:sz w:val="72"/>
          <w:szCs w:val="72"/>
        </w:rPr>
        <w:t>SV</w:t>
      </w:r>
    </w:p>
    <w:p w14:paraId="2E1AE2B0" w14:textId="7E889A48" w:rsidR="00AE7EA3" w:rsidRPr="00D41F2C" w:rsidRDefault="007F0FE4" w:rsidP="00036807">
      <w:pPr>
        <w:pStyle w:val="11"/>
        <w:autoSpaceDE w:val="0"/>
        <w:snapToGrid w:val="0"/>
        <w:jc w:val="center"/>
        <w:rPr>
          <w:rFonts w:ascii="Times New Roman" w:hAnsi="Times New Roman" w:cs="Times New Roman"/>
          <w:sz w:val="72"/>
          <w:szCs w:val="72"/>
        </w:rPr>
      </w:pPr>
      <w:r>
        <w:rPr>
          <w:rFonts w:ascii="Times New Roman" w:hAnsi="Times New Roman" w:cs="Times New Roman" w:hint="eastAsia"/>
          <w:b/>
          <w:sz w:val="72"/>
          <w:szCs w:val="72"/>
        </w:rPr>
        <w:t>D</w:t>
      </w:r>
      <w:r>
        <w:rPr>
          <w:rFonts w:ascii="Times New Roman" w:hAnsi="Times New Roman" w:cs="Times New Roman"/>
          <w:b/>
          <w:sz w:val="72"/>
          <w:szCs w:val="72"/>
        </w:rPr>
        <w:t>iamond</w:t>
      </w:r>
      <w:r w:rsidR="009B36C3">
        <w:rPr>
          <w:rFonts w:ascii="Times New Roman" w:hAnsi="Times New Roman" w:cs="Times New Roman"/>
          <w:b/>
          <w:sz w:val="72"/>
          <w:szCs w:val="72"/>
        </w:rPr>
        <w:t xml:space="preserve"> </w:t>
      </w:r>
      <w:r w:rsidR="00AC2F2E">
        <w:rPr>
          <w:rFonts w:ascii="Times New Roman" w:hAnsi="Times New Roman" w:cs="Times New Roman"/>
          <w:b/>
          <w:sz w:val="72"/>
          <w:szCs w:val="72"/>
        </w:rPr>
        <w:t>Program</w:t>
      </w:r>
    </w:p>
    <w:p w14:paraId="58773820" w14:textId="77777777" w:rsidR="00AE7EA3" w:rsidRPr="00D41F2C" w:rsidRDefault="00AE7EA3" w:rsidP="00036807">
      <w:pPr>
        <w:pStyle w:val="11"/>
        <w:autoSpaceDE w:val="0"/>
        <w:snapToGrid w:val="0"/>
        <w:jc w:val="center"/>
        <w:rPr>
          <w:rFonts w:ascii="Times New Roman" w:hAnsi="Times New Roman" w:cs="Times New Roman"/>
          <w:sz w:val="40"/>
          <w:szCs w:val="40"/>
        </w:rPr>
      </w:pPr>
    </w:p>
    <w:p w14:paraId="70B11AAF" w14:textId="77777777" w:rsidR="00A176D6" w:rsidRPr="00D41F2C" w:rsidRDefault="00A176D6" w:rsidP="00036807">
      <w:pPr>
        <w:pStyle w:val="11"/>
        <w:autoSpaceDE w:val="0"/>
        <w:snapToGrid w:val="0"/>
        <w:jc w:val="center"/>
        <w:rPr>
          <w:rFonts w:ascii="Times New Roman" w:hAnsi="Times New Roman" w:cs="Times New Roman"/>
          <w:sz w:val="40"/>
          <w:szCs w:val="40"/>
        </w:rPr>
      </w:pPr>
    </w:p>
    <w:p w14:paraId="55599D77" w14:textId="77777777" w:rsidR="00A176D6" w:rsidRDefault="00A176D6" w:rsidP="00036807">
      <w:pPr>
        <w:pStyle w:val="11"/>
        <w:autoSpaceDE w:val="0"/>
        <w:snapToGrid w:val="0"/>
        <w:jc w:val="center"/>
        <w:rPr>
          <w:rFonts w:ascii="Times New Roman" w:hAnsi="Times New Roman" w:cs="Times New Roman"/>
          <w:sz w:val="40"/>
          <w:szCs w:val="40"/>
        </w:rPr>
      </w:pPr>
    </w:p>
    <w:p w14:paraId="54D9D41B" w14:textId="77777777" w:rsidR="00B7106B" w:rsidRDefault="00B7106B" w:rsidP="00036807">
      <w:pPr>
        <w:pStyle w:val="11"/>
        <w:autoSpaceDE w:val="0"/>
        <w:snapToGrid w:val="0"/>
        <w:jc w:val="center"/>
        <w:rPr>
          <w:rFonts w:ascii="Times New Roman" w:hAnsi="Times New Roman" w:cs="Times New Roman"/>
          <w:sz w:val="40"/>
          <w:szCs w:val="40"/>
        </w:rPr>
      </w:pPr>
    </w:p>
    <w:p w14:paraId="126D0D77" w14:textId="77777777" w:rsidR="00B7106B" w:rsidRDefault="00B7106B" w:rsidP="00036807">
      <w:pPr>
        <w:pStyle w:val="11"/>
        <w:autoSpaceDE w:val="0"/>
        <w:snapToGrid w:val="0"/>
        <w:jc w:val="center"/>
        <w:rPr>
          <w:rFonts w:ascii="Times New Roman" w:hAnsi="Times New Roman" w:cs="Times New Roman"/>
          <w:sz w:val="40"/>
          <w:szCs w:val="40"/>
        </w:rPr>
      </w:pPr>
    </w:p>
    <w:p w14:paraId="2D900CEF" w14:textId="77777777" w:rsidR="00B7106B" w:rsidRDefault="00B7106B" w:rsidP="00036807">
      <w:pPr>
        <w:pStyle w:val="11"/>
        <w:autoSpaceDE w:val="0"/>
        <w:snapToGrid w:val="0"/>
        <w:jc w:val="center"/>
        <w:rPr>
          <w:rFonts w:ascii="Times New Roman" w:hAnsi="Times New Roman" w:cs="Times New Roman"/>
          <w:sz w:val="40"/>
          <w:szCs w:val="40"/>
        </w:rPr>
      </w:pPr>
    </w:p>
    <w:p w14:paraId="69FABBAA" w14:textId="4F95B15E" w:rsidR="00A176D6" w:rsidRPr="00D41F2C" w:rsidRDefault="008E6BA1" w:rsidP="00036807">
      <w:pPr>
        <w:pStyle w:val="11"/>
        <w:autoSpaceDE w:val="0"/>
        <w:snapToGrid w:val="0"/>
        <w:jc w:val="center"/>
        <w:rPr>
          <w:rFonts w:ascii="Times New Roman" w:hAnsi="Times New Roman" w:cs="Times New Roman"/>
          <w:b/>
          <w:sz w:val="40"/>
          <w:szCs w:val="40"/>
        </w:rPr>
      </w:pPr>
      <w:r w:rsidRPr="00D41F2C">
        <w:rPr>
          <w:rFonts w:ascii="Times New Roman" w:hAnsi="Times New Roman" w:cs="Times New Roman"/>
          <w:b/>
          <w:sz w:val="40"/>
          <w:szCs w:val="40"/>
        </w:rPr>
        <w:t>–</w:t>
      </w:r>
      <w:r>
        <w:rPr>
          <w:rFonts w:ascii="Times New Roman" w:hAnsi="Times New Roman" w:cs="Times New Roman"/>
          <w:b/>
          <w:sz w:val="40"/>
          <w:szCs w:val="40"/>
        </w:rPr>
        <w:t xml:space="preserve"> </w:t>
      </w:r>
      <w:r w:rsidR="00A176D6" w:rsidRPr="00D41F2C">
        <w:rPr>
          <w:rFonts w:ascii="Times New Roman" w:hAnsi="Times New Roman" w:cs="Times New Roman"/>
          <w:b/>
          <w:sz w:val="40"/>
          <w:szCs w:val="40"/>
        </w:rPr>
        <w:t>Request for Proposal –</w:t>
      </w:r>
    </w:p>
    <w:p w14:paraId="52FE5601" w14:textId="77777777" w:rsidR="00A176D6" w:rsidRPr="00D41F2C" w:rsidRDefault="00A176D6" w:rsidP="00036807">
      <w:pPr>
        <w:pStyle w:val="11"/>
        <w:autoSpaceDE w:val="0"/>
        <w:snapToGrid w:val="0"/>
        <w:jc w:val="center"/>
        <w:rPr>
          <w:rFonts w:ascii="Times New Roman" w:hAnsi="Times New Roman" w:cs="Times New Roman"/>
          <w:b/>
          <w:sz w:val="40"/>
          <w:szCs w:val="40"/>
        </w:rPr>
      </w:pPr>
    </w:p>
    <w:p w14:paraId="023637C3" w14:textId="77777777" w:rsidR="00103F15" w:rsidRPr="00D41F2C" w:rsidRDefault="00103F15" w:rsidP="00036807">
      <w:pPr>
        <w:pStyle w:val="11"/>
        <w:autoSpaceDE w:val="0"/>
        <w:snapToGrid w:val="0"/>
        <w:jc w:val="center"/>
        <w:rPr>
          <w:rFonts w:ascii="Times New Roman" w:hAnsi="Times New Roman" w:cs="Times New Roman"/>
          <w:b/>
          <w:sz w:val="40"/>
          <w:szCs w:val="40"/>
        </w:rPr>
      </w:pPr>
    </w:p>
    <w:p w14:paraId="7505EDAE" w14:textId="77777777" w:rsidR="00A176D6" w:rsidRDefault="00A176D6" w:rsidP="00036807">
      <w:pPr>
        <w:pStyle w:val="11"/>
        <w:autoSpaceDE w:val="0"/>
        <w:snapToGrid w:val="0"/>
        <w:jc w:val="center"/>
        <w:rPr>
          <w:rFonts w:ascii="Times New Roman" w:hAnsi="Times New Roman" w:cs="Times New Roman"/>
          <w:b/>
          <w:sz w:val="40"/>
          <w:szCs w:val="40"/>
        </w:rPr>
      </w:pPr>
    </w:p>
    <w:p w14:paraId="26778DC1" w14:textId="77777777" w:rsidR="00B7106B" w:rsidRDefault="00B7106B" w:rsidP="00036807">
      <w:pPr>
        <w:pStyle w:val="11"/>
        <w:autoSpaceDE w:val="0"/>
        <w:snapToGrid w:val="0"/>
        <w:jc w:val="center"/>
        <w:rPr>
          <w:rFonts w:ascii="Times New Roman" w:hAnsi="Times New Roman" w:cs="Times New Roman"/>
          <w:b/>
          <w:sz w:val="40"/>
          <w:szCs w:val="40"/>
        </w:rPr>
      </w:pPr>
    </w:p>
    <w:p w14:paraId="5256F911" w14:textId="77777777" w:rsidR="00B7106B" w:rsidRDefault="00B7106B" w:rsidP="00036807">
      <w:pPr>
        <w:pStyle w:val="11"/>
        <w:autoSpaceDE w:val="0"/>
        <w:snapToGrid w:val="0"/>
        <w:jc w:val="center"/>
        <w:rPr>
          <w:rFonts w:ascii="Times New Roman" w:hAnsi="Times New Roman" w:cs="Times New Roman"/>
          <w:b/>
          <w:sz w:val="40"/>
          <w:szCs w:val="40"/>
        </w:rPr>
      </w:pPr>
    </w:p>
    <w:p w14:paraId="5EB3B9EC" w14:textId="77777777" w:rsidR="00B7106B" w:rsidRDefault="00B7106B" w:rsidP="00036807">
      <w:pPr>
        <w:pStyle w:val="11"/>
        <w:autoSpaceDE w:val="0"/>
        <w:snapToGrid w:val="0"/>
        <w:jc w:val="center"/>
        <w:rPr>
          <w:rFonts w:ascii="Times New Roman" w:hAnsi="Times New Roman" w:cs="Times New Roman"/>
          <w:b/>
          <w:sz w:val="40"/>
          <w:szCs w:val="40"/>
        </w:rPr>
      </w:pPr>
    </w:p>
    <w:p w14:paraId="36E6850A" w14:textId="77777777" w:rsidR="00B7106B" w:rsidRPr="00D41F2C" w:rsidRDefault="00B7106B" w:rsidP="00036807">
      <w:pPr>
        <w:pStyle w:val="11"/>
        <w:autoSpaceDE w:val="0"/>
        <w:snapToGrid w:val="0"/>
        <w:jc w:val="center"/>
        <w:rPr>
          <w:rFonts w:ascii="Times New Roman" w:hAnsi="Times New Roman" w:cs="Times New Roman"/>
          <w:b/>
          <w:sz w:val="40"/>
          <w:szCs w:val="40"/>
        </w:rPr>
      </w:pPr>
    </w:p>
    <w:p w14:paraId="7F7C351B" w14:textId="7682A3E8" w:rsidR="00AE7EA3" w:rsidRPr="00D41F2C" w:rsidRDefault="00A176D6" w:rsidP="00036807">
      <w:pPr>
        <w:pStyle w:val="11"/>
        <w:autoSpaceDE w:val="0"/>
        <w:snapToGrid w:val="0"/>
        <w:jc w:val="center"/>
        <w:rPr>
          <w:rFonts w:ascii="Times New Roman" w:hAnsi="Times New Roman" w:cs="Times New Roman"/>
          <w:sz w:val="40"/>
          <w:szCs w:val="40"/>
        </w:rPr>
      </w:pPr>
      <w:r w:rsidRPr="00D41F2C">
        <w:rPr>
          <w:rFonts w:ascii="Times New Roman" w:hAnsi="Times New Roman" w:cs="Times New Roman"/>
          <w:b/>
          <w:sz w:val="40"/>
          <w:szCs w:val="40"/>
        </w:rPr>
        <w:t>K</w:t>
      </w:r>
      <w:r w:rsidR="00960C31">
        <w:rPr>
          <w:rFonts w:ascii="Times New Roman" w:hAnsi="Times New Roman" w:cs="Times New Roman"/>
          <w:b/>
          <w:sz w:val="40"/>
          <w:szCs w:val="40"/>
        </w:rPr>
        <w:t xml:space="preserve"> </w:t>
      </w:r>
      <w:r w:rsidRPr="00D41F2C">
        <w:rPr>
          <w:rFonts w:ascii="Times New Roman" w:hAnsi="Times New Roman" w:cs="Times New Roman"/>
          <w:b/>
          <w:sz w:val="40"/>
          <w:szCs w:val="40"/>
        </w:rPr>
        <w:t>Innovation Center @</w:t>
      </w:r>
      <w:r w:rsidR="0031707E" w:rsidRPr="00D41F2C">
        <w:rPr>
          <w:rFonts w:ascii="Times New Roman" w:hAnsi="Times New Roman" w:cs="Times New Roman"/>
          <w:b/>
          <w:sz w:val="40"/>
          <w:szCs w:val="40"/>
        </w:rPr>
        <w:t>Silicon Valley</w:t>
      </w:r>
    </w:p>
    <w:p w14:paraId="5B0E382E" w14:textId="77777777" w:rsidR="00AE7EA3" w:rsidRPr="007F0FE4" w:rsidRDefault="00AE7EA3" w:rsidP="00036807">
      <w:pPr>
        <w:pStyle w:val="11"/>
        <w:autoSpaceDE w:val="0"/>
        <w:snapToGrid w:val="0"/>
        <w:jc w:val="center"/>
        <w:rPr>
          <w:rFonts w:ascii="Times New Roman" w:hAnsi="Times New Roman" w:cs="Times New Roman"/>
          <w:sz w:val="40"/>
          <w:szCs w:val="40"/>
        </w:rPr>
      </w:pPr>
    </w:p>
    <w:p w14:paraId="4B8E21CA" w14:textId="72100D40" w:rsidR="00AE7EA3" w:rsidRPr="00D41F2C" w:rsidRDefault="001A7212" w:rsidP="00036807">
      <w:pPr>
        <w:pStyle w:val="11"/>
        <w:autoSpaceDE w:val="0"/>
        <w:snapToGrid w:val="0"/>
        <w:jc w:val="center"/>
        <w:rPr>
          <w:rFonts w:ascii="Times New Roman" w:hAnsi="Times New Roman" w:cs="Times New Roman"/>
          <w:sz w:val="40"/>
          <w:szCs w:val="40"/>
        </w:rPr>
      </w:pPr>
      <w:r>
        <w:rPr>
          <w:rFonts w:ascii="Times New Roman" w:hAnsi="Times New Roman" w:cs="Times New Roman"/>
          <w:b/>
          <w:sz w:val="40"/>
          <w:szCs w:val="40"/>
        </w:rPr>
        <w:t>May</w:t>
      </w:r>
      <w:r w:rsidR="00C27C81">
        <w:rPr>
          <w:rFonts w:ascii="Times New Roman" w:hAnsi="Times New Roman" w:cs="Times New Roman"/>
          <w:b/>
          <w:sz w:val="40"/>
          <w:szCs w:val="40"/>
        </w:rPr>
        <w:t xml:space="preserve"> </w:t>
      </w:r>
      <w:r w:rsidR="006E45F9">
        <w:rPr>
          <w:rFonts w:ascii="Times New Roman" w:hAnsi="Times New Roman" w:cs="Times New Roman"/>
          <w:b/>
          <w:sz w:val="40"/>
          <w:szCs w:val="40"/>
        </w:rPr>
        <w:t>202</w:t>
      </w:r>
      <w:r w:rsidR="00B7106B">
        <w:rPr>
          <w:rFonts w:ascii="Times New Roman" w:hAnsi="Times New Roman" w:cs="Times New Roman"/>
          <w:b/>
          <w:sz w:val="40"/>
          <w:szCs w:val="40"/>
        </w:rPr>
        <w:t>4</w:t>
      </w:r>
    </w:p>
    <w:p w14:paraId="26B31D7F" w14:textId="691C635A" w:rsidR="00AE7EA3" w:rsidRPr="00D41F2C" w:rsidRDefault="00AE7EA3" w:rsidP="00036807">
      <w:pPr>
        <w:pStyle w:val="11"/>
        <w:tabs>
          <w:tab w:val="left" w:pos="1560"/>
        </w:tabs>
        <w:autoSpaceDE w:val="0"/>
        <w:snapToGrid w:val="0"/>
        <w:jc w:val="center"/>
        <w:rPr>
          <w:rFonts w:ascii="Times New Roman" w:hAnsi="Times New Roman" w:cs="Times New Roman"/>
          <w:sz w:val="24"/>
          <w:szCs w:val="24"/>
        </w:rPr>
      </w:pPr>
    </w:p>
    <w:p w14:paraId="407F662E" w14:textId="77777777" w:rsidR="00AE7EA3" w:rsidRPr="00D41F2C" w:rsidRDefault="00AE7EA3" w:rsidP="00036807">
      <w:pPr>
        <w:pStyle w:val="11"/>
        <w:autoSpaceDE w:val="0"/>
        <w:snapToGrid w:val="0"/>
        <w:jc w:val="center"/>
        <w:rPr>
          <w:rFonts w:ascii="Times New Roman" w:hAnsi="Times New Roman" w:cs="Times New Roman"/>
          <w:sz w:val="24"/>
          <w:szCs w:val="24"/>
        </w:rPr>
      </w:pPr>
    </w:p>
    <w:p w14:paraId="727FD2C4" w14:textId="77777777" w:rsidR="00AE7EA3" w:rsidRPr="00D41F2C" w:rsidRDefault="00AE7EA3" w:rsidP="00036807">
      <w:pPr>
        <w:pStyle w:val="11"/>
        <w:autoSpaceDE w:val="0"/>
        <w:snapToGrid w:val="0"/>
        <w:jc w:val="center"/>
        <w:rPr>
          <w:rFonts w:ascii="Times New Roman" w:hAnsi="Times New Roman" w:cs="Times New Roman"/>
          <w:sz w:val="24"/>
          <w:szCs w:val="24"/>
        </w:rPr>
      </w:pPr>
    </w:p>
    <w:p w14:paraId="2CC5A429" w14:textId="77777777" w:rsidR="00AE7EA3" w:rsidRPr="00D41F2C" w:rsidRDefault="00AE7EA3" w:rsidP="00036807">
      <w:pPr>
        <w:pStyle w:val="11"/>
        <w:autoSpaceDE w:val="0"/>
        <w:snapToGrid w:val="0"/>
        <w:jc w:val="center"/>
        <w:rPr>
          <w:rFonts w:ascii="Times New Roman" w:hAnsi="Times New Roman" w:cs="Times New Roman"/>
          <w:sz w:val="24"/>
          <w:szCs w:val="24"/>
        </w:rPr>
      </w:pPr>
    </w:p>
    <w:p w14:paraId="35379595" w14:textId="77777777" w:rsidR="00AE7EA3" w:rsidRPr="00D41F2C" w:rsidRDefault="00AE7EA3" w:rsidP="00036807">
      <w:pPr>
        <w:pStyle w:val="11"/>
        <w:autoSpaceDE w:val="0"/>
        <w:snapToGrid w:val="0"/>
        <w:jc w:val="center"/>
        <w:rPr>
          <w:rFonts w:ascii="Times New Roman" w:hAnsi="Times New Roman" w:cs="Times New Roman"/>
          <w:sz w:val="24"/>
          <w:szCs w:val="24"/>
        </w:rPr>
      </w:pPr>
    </w:p>
    <w:p w14:paraId="3314F49D" w14:textId="77777777" w:rsidR="00D41F2C" w:rsidRPr="00D41F2C" w:rsidRDefault="00D41F2C" w:rsidP="00036807">
      <w:pPr>
        <w:pStyle w:val="11"/>
        <w:wordWrap w:val="0"/>
        <w:autoSpaceDE w:val="0"/>
        <w:spacing w:line="384" w:lineRule="auto"/>
        <w:jc w:val="center"/>
        <w:rPr>
          <w:rFonts w:ascii="Times New Roman" w:hAnsi="Times New Roman" w:cs="Times New Roman"/>
          <w:sz w:val="24"/>
          <w:szCs w:val="24"/>
        </w:rPr>
      </w:pPr>
    </w:p>
    <w:p w14:paraId="626EDB9E" w14:textId="5290C61F" w:rsidR="005603E5" w:rsidRDefault="005603E5" w:rsidP="0046098F">
      <w:pPr>
        <w:pStyle w:val="a9"/>
        <w:jc w:val="center"/>
        <w:rPr>
          <w:rFonts w:ascii="Times New Roman" w:hAnsi="Times New Roman" w:cs="Times New Roman"/>
          <w:b/>
          <w:color w:val="auto"/>
          <w:sz w:val="40"/>
          <w:szCs w:val="40"/>
        </w:rPr>
      </w:pPr>
      <w:r w:rsidRPr="0046098F">
        <w:rPr>
          <w:rFonts w:ascii="Times New Roman" w:hAnsi="Times New Roman" w:cs="Times New Roman" w:hint="eastAsia"/>
          <w:b/>
          <w:color w:val="auto"/>
          <w:sz w:val="40"/>
          <w:szCs w:val="40"/>
        </w:rPr>
        <w:lastRenderedPageBreak/>
        <w:t>T</w:t>
      </w:r>
      <w:r w:rsidRPr="0046098F">
        <w:rPr>
          <w:rFonts w:ascii="Times New Roman" w:hAnsi="Times New Roman" w:cs="Times New Roman"/>
          <w:b/>
          <w:color w:val="auto"/>
          <w:sz w:val="40"/>
          <w:szCs w:val="40"/>
        </w:rPr>
        <w:t>able of Contents</w:t>
      </w:r>
    </w:p>
    <w:p w14:paraId="7CF943C1" w14:textId="77777777" w:rsidR="0046098F" w:rsidRPr="0046098F" w:rsidRDefault="0046098F" w:rsidP="0046098F">
      <w:pPr>
        <w:pStyle w:val="a9"/>
        <w:jc w:val="center"/>
        <w:rPr>
          <w:rFonts w:ascii="Times New Roman" w:hAnsi="Times New Roman" w:cs="Times New Roman"/>
          <w:b/>
          <w:color w:val="auto"/>
          <w:sz w:val="40"/>
          <w:szCs w:val="40"/>
        </w:rPr>
      </w:pPr>
    </w:p>
    <w:p w14:paraId="6BBE9591" w14:textId="77777777" w:rsidR="005603E5" w:rsidRDefault="005603E5" w:rsidP="00036807">
      <w:pPr>
        <w:pStyle w:val="a9"/>
        <w:rPr>
          <w:rFonts w:ascii="Times New Roman" w:hAnsi="Times New Roman" w:cs="Times New Roman"/>
          <w:b/>
          <w:sz w:val="28"/>
        </w:rPr>
      </w:pPr>
    </w:p>
    <w:p w14:paraId="1531A251" w14:textId="707B6C30" w:rsidR="005603E5" w:rsidRDefault="005603E5" w:rsidP="00A47409">
      <w:pPr>
        <w:pStyle w:val="a9"/>
        <w:numPr>
          <w:ilvl w:val="0"/>
          <w:numId w:val="2"/>
        </w:numPr>
        <w:rPr>
          <w:rFonts w:ascii="Times New Roman" w:hAnsi="Times New Roman" w:cs="Times New Roman"/>
          <w:b/>
          <w:sz w:val="28"/>
        </w:rPr>
      </w:pPr>
      <w:r>
        <w:rPr>
          <w:rFonts w:ascii="Times New Roman" w:hAnsi="Times New Roman" w:cs="Times New Roman" w:hint="eastAsia"/>
          <w:b/>
          <w:sz w:val="28"/>
        </w:rPr>
        <w:t>I</w:t>
      </w:r>
      <w:r>
        <w:rPr>
          <w:rFonts w:ascii="Times New Roman" w:hAnsi="Times New Roman" w:cs="Times New Roman"/>
          <w:b/>
          <w:sz w:val="28"/>
        </w:rPr>
        <w:t>ntroduction/Background</w:t>
      </w:r>
      <w:r w:rsidR="0046098F">
        <w:rPr>
          <w:rFonts w:ascii="Times New Roman" w:hAnsi="Times New Roman" w:cs="Times New Roman"/>
          <w:b/>
          <w:sz w:val="28"/>
        </w:rPr>
        <w:t>………………………………………………</w:t>
      </w:r>
      <w:r w:rsidR="00AF303A">
        <w:rPr>
          <w:rFonts w:ascii="Times New Roman" w:hAnsi="Times New Roman" w:cs="Times New Roman"/>
          <w:b/>
          <w:sz w:val="28"/>
        </w:rPr>
        <w:t xml:space="preserve"> 3</w:t>
      </w:r>
    </w:p>
    <w:p w14:paraId="11D8C63F" w14:textId="77777777" w:rsidR="005603E5" w:rsidRDefault="005603E5" w:rsidP="00E41C7B">
      <w:pPr>
        <w:pStyle w:val="a9"/>
        <w:rPr>
          <w:rFonts w:ascii="Times New Roman" w:hAnsi="Times New Roman" w:cs="Times New Roman"/>
          <w:b/>
          <w:sz w:val="28"/>
        </w:rPr>
      </w:pPr>
    </w:p>
    <w:p w14:paraId="6875988D" w14:textId="25CF10FA" w:rsidR="005603E5" w:rsidRPr="008761C2" w:rsidRDefault="00AC2F2E" w:rsidP="00A47409">
      <w:pPr>
        <w:pStyle w:val="11"/>
        <w:numPr>
          <w:ilvl w:val="0"/>
          <w:numId w:val="2"/>
        </w:numPr>
        <w:snapToGrid w:val="0"/>
        <w:jc w:val="both"/>
        <w:rPr>
          <w:rFonts w:ascii="Times New Roman" w:eastAsiaTheme="majorHAnsi" w:hAnsi="Times New Roman" w:cs="Times New Roman"/>
          <w:b/>
          <w:sz w:val="28"/>
          <w:szCs w:val="24"/>
        </w:rPr>
      </w:pPr>
      <w:r>
        <w:rPr>
          <w:rFonts w:ascii="Times New Roman" w:eastAsiaTheme="majorHAnsi" w:hAnsi="Times New Roman" w:cs="Times New Roman"/>
          <w:b/>
          <w:sz w:val="28"/>
          <w:szCs w:val="24"/>
        </w:rPr>
        <w:t>Program</w:t>
      </w:r>
      <w:r w:rsidR="005603E5" w:rsidRPr="008761C2">
        <w:rPr>
          <w:rFonts w:ascii="Times New Roman" w:eastAsiaTheme="majorHAnsi" w:hAnsi="Times New Roman" w:cs="Times New Roman"/>
          <w:b/>
          <w:sz w:val="28"/>
          <w:szCs w:val="24"/>
        </w:rPr>
        <w:t xml:space="preserve"> Overview &amp; Scope of Work</w:t>
      </w:r>
      <w:r w:rsidR="00753037">
        <w:rPr>
          <w:rFonts w:ascii="Times New Roman" w:hAnsi="Times New Roman" w:cs="Times New Roman"/>
          <w:b/>
          <w:sz w:val="28"/>
        </w:rPr>
        <w:t>…</w:t>
      </w:r>
      <w:r w:rsidR="005603E5">
        <w:rPr>
          <w:rFonts w:ascii="Times New Roman" w:eastAsiaTheme="majorHAnsi" w:hAnsi="Times New Roman" w:cs="Times New Roman"/>
          <w:b/>
          <w:sz w:val="28"/>
          <w:szCs w:val="24"/>
        </w:rPr>
        <w:t>……………………………</w:t>
      </w:r>
      <w:r w:rsidR="00AF303A">
        <w:rPr>
          <w:rFonts w:ascii="Times New Roman" w:eastAsiaTheme="majorHAnsi" w:hAnsi="Times New Roman" w:cs="Times New Roman"/>
          <w:b/>
          <w:sz w:val="28"/>
          <w:szCs w:val="24"/>
        </w:rPr>
        <w:t>…</w:t>
      </w:r>
      <w:r w:rsidR="0046098F">
        <w:rPr>
          <w:rFonts w:ascii="Times New Roman" w:eastAsiaTheme="majorHAnsi" w:hAnsi="Times New Roman" w:cs="Times New Roman"/>
          <w:b/>
          <w:sz w:val="28"/>
          <w:szCs w:val="24"/>
        </w:rPr>
        <w:t>.</w:t>
      </w:r>
      <w:r w:rsidR="00C53283">
        <w:rPr>
          <w:rFonts w:ascii="Times New Roman" w:eastAsiaTheme="majorHAnsi" w:hAnsi="Times New Roman" w:cs="Times New Roman"/>
          <w:b/>
          <w:sz w:val="28"/>
          <w:szCs w:val="24"/>
        </w:rPr>
        <w:t xml:space="preserve"> </w:t>
      </w:r>
      <w:r w:rsidR="0046098F">
        <w:rPr>
          <w:rFonts w:ascii="Times New Roman" w:eastAsiaTheme="majorHAnsi" w:hAnsi="Times New Roman" w:cs="Times New Roman"/>
          <w:b/>
          <w:sz w:val="28"/>
          <w:szCs w:val="24"/>
        </w:rPr>
        <w:t>3</w:t>
      </w:r>
    </w:p>
    <w:p w14:paraId="03BF8160" w14:textId="77777777" w:rsidR="005603E5" w:rsidRDefault="005603E5" w:rsidP="00E41C7B">
      <w:pPr>
        <w:pStyle w:val="a9"/>
        <w:rPr>
          <w:rFonts w:ascii="Times New Roman" w:hAnsi="Times New Roman" w:cs="Times New Roman"/>
          <w:b/>
          <w:sz w:val="28"/>
        </w:rPr>
      </w:pPr>
    </w:p>
    <w:p w14:paraId="1E6AAA62" w14:textId="5DB388A8" w:rsidR="005603E5" w:rsidRDefault="00C2465F" w:rsidP="00A47409">
      <w:pPr>
        <w:pStyle w:val="a9"/>
        <w:numPr>
          <w:ilvl w:val="0"/>
          <w:numId w:val="2"/>
        </w:numPr>
        <w:rPr>
          <w:rFonts w:ascii="Times New Roman" w:hAnsi="Times New Roman" w:cs="Times New Roman"/>
          <w:b/>
          <w:sz w:val="28"/>
        </w:rPr>
      </w:pPr>
      <w:r w:rsidRPr="00C2465F">
        <w:rPr>
          <w:rFonts w:ascii="Times New Roman" w:hAnsi="Times New Roman" w:cs="Times New Roman"/>
          <w:b/>
          <w:sz w:val="28"/>
        </w:rPr>
        <w:t>Sche</w:t>
      </w:r>
      <w:r>
        <w:rPr>
          <w:rFonts w:ascii="Times New Roman" w:hAnsi="Times New Roman" w:cs="Times New Roman"/>
          <w:b/>
          <w:sz w:val="28"/>
        </w:rPr>
        <w:t>dule of Dates</w:t>
      </w:r>
      <w:r w:rsidR="00815382">
        <w:rPr>
          <w:rFonts w:ascii="Times New Roman" w:hAnsi="Times New Roman" w:cs="Times New Roman"/>
          <w:b/>
          <w:sz w:val="28"/>
        </w:rPr>
        <w:t xml:space="preserve"> </w:t>
      </w:r>
      <w:r w:rsidR="005603E5">
        <w:rPr>
          <w:rFonts w:ascii="Times New Roman" w:hAnsi="Times New Roman" w:cs="Times New Roman"/>
          <w:b/>
          <w:sz w:val="28"/>
        </w:rPr>
        <w:t>…</w:t>
      </w:r>
      <w:r w:rsidR="00815382">
        <w:rPr>
          <w:rFonts w:ascii="Times New Roman" w:hAnsi="Times New Roman" w:cs="Times New Roman"/>
          <w:b/>
          <w:sz w:val="28"/>
        </w:rPr>
        <w:t>………………………………</w:t>
      </w:r>
      <w:r w:rsidR="005603E5">
        <w:rPr>
          <w:rFonts w:ascii="Times New Roman" w:hAnsi="Times New Roman" w:cs="Times New Roman"/>
          <w:b/>
          <w:sz w:val="28"/>
        </w:rPr>
        <w:t>………………</w:t>
      </w:r>
      <w:r w:rsidR="00AF303A">
        <w:rPr>
          <w:rFonts w:ascii="Times New Roman" w:hAnsi="Times New Roman" w:cs="Times New Roman"/>
          <w:b/>
          <w:sz w:val="28"/>
        </w:rPr>
        <w:t>…</w:t>
      </w:r>
      <w:r w:rsidR="00C53283">
        <w:rPr>
          <w:rFonts w:ascii="Times New Roman" w:hAnsi="Times New Roman" w:cs="Times New Roman"/>
          <w:b/>
          <w:sz w:val="28"/>
        </w:rPr>
        <w:t xml:space="preserve">… </w:t>
      </w:r>
      <w:r w:rsidR="00815382">
        <w:rPr>
          <w:rFonts w:ascii="Times New Roman" w:hAnsi="Times New Roman" w:cs="Times New Roman"/>
          <w:b/>
          <w:sz w:val="28"/>
        </w:rPr>
        <w:t>3</w:t>
      </w:r>
    </w:p>
    <w:p w14:paraId="31F522C1" w14:textId="77777777" w:rsidR="005603E5" w:rsidRDefault="005603E5" w:rsidP="00E41C7B">
      <w:pPr>
        <w:pStyle w:val="a9"/>
        <w:rPr>
          <w:rFonts w:ascii="Times New Roman" w:hAnsi="Times New Roman" w:cs="Times New Roman"/>
          <w:b/>
          <w:sz w:val="28"/>
        </w:rPr>
      </w:pPr>
    </w:p>
    <w:p w14:paraId="60050A8C" w14:textId="5E59E8B1" w:rsidR="005603E5" w:rsidRPr="00C53283" w:rsidRDefault="00753037" w:rsidP="00A47409">
      <w:pPr>
        <w:pStyle w:val="a9"/>
        <w:numPr>
          <w:ilvl w:val="0"/>
          <w:numId w:val="2"/>
        </w:numPr>
        <w:rPr>
          <w:rFonts w:ascii="Times New Roman" w:hAnsi="Times New Roman" w:cs="Times New Roman"/>
          <w:b/>
          <w:sz w:val="28"/>
        </w:rPr>
      </w:pPr>
      <w:r w:rsidRPr="00C53283">
        <w:rPr>
          <w:rFonts w:ascii="Times New Roman" w:hAnsi="Times New Roman" w:cs="Times New Roman"/>
          <w:b/>
          <w:sz w:val="28"/>
        </w:rPr>
        <w:t>Pr</w:t>
      </w:r>
      <w:r w:rsidR="00C53283">
        <w:rPr>
          <w:rFonts w:ascii="Times New Roman" w:hAnsi="Times New Roman" w:cs="Times New Roman"/>
          <w:b/>
          <w:sz w:val="28"/>
        </w:rPr>
        <w:t>ogram Features</w:t>
      </w:r>
      <w:r w:rsidRPr="00C53283">
        <w:rPr>
          <w:rFonts w:ascii="Times New Roman" w:hAnsi="Times New Roman" w:cs="Times New Roman"/>
          <w:b/>
          <w:sz w:val="28"/>
        </w:rPr>
        <w:t>…</w:t>
      </w:r>
      <w:r w:rsidR="00D1506D" w:rsidRPr="00C53283">
        <w:rPr>
          <w:rFonts w:ascii="Times New Roman" w:hAnsi="Times New Roman" w:cs="Times New Roman"/>
          <w:b/>
          <w:sz w:val="28"/>
        </w:rPr>
        <w:t>…………………………………………………</w:t>
      </w:r>
      <w:r w:rsidR="00C53283">
        <w:rPr>
          <w:rFonts w:ascii="Times New Roman" w:hAnsi="Times New Roman" w:cs="Times New Roman"/>
          <w:b/>
          <w:sz w:val="28"/>
        </w:rPr>
        <w:t>…</w:t>
      </w:r>
      <w:r w:rsidR="0046098F">
        <w:rPr>
          <w:rFonts w:ascii="Times New Roman" w:hAnsi="Times New Roman" w:cs="Times New Roman"/>
          <w:b/>
          <w:sz w:val="28"/>
        </w:rPr>
        <w:t>. 5</w:t>
      </w:r>
    </w:p>
    <w:p w14:paraId="6BD8A18D" w14:textId="77777777" w:rsidR="00D1506D" w:rsidRPr="00C53283" w:rsidRDefault="00D1506D" w:rsidP="00E41C7B">
      <w:pPr>
        <w:pStyle w:val="a9"/>
        <w:rPr>
          <w:rFonts w:ascii="Times New Roman" w:hAnsi="Times New Roman" w:cs="Times New Roman"/>
          <w:b/>
          <w:sz w:val="28"/>
        </w:rPr>
      </w:pPr>
    </w:p>
    <w:p w14:paraId="28F328D7" w14:textId="01CEBB14" w:rsidR="00D1506D" w:rsidRPr="00C53283" w:rsidRDefault="00C53283" w:rsidP="00A47409">
      <w:pPr>
        <w:pStyle w:val="a9"/>
        <w:numPr>
          <w:ilvl w:val="0"/>
          <w:numId w:val="2"/>
        </w:numPr>
        <w:rPr>
          <w:rFonts w:ascii="Times New Roman" w:hAnsi="Times New Roman" w:cs="Times New Roman"/>
          <w:b/>
          <w:sz w:val="28"/>
        </w:rPr>
      </w:pPr>
      <w:r>
        <w:rPr>
          <w:rFonts w:ascii="Times New Roman" w:hAnsi="Times New Roman" w:cs="Times New Roman"/>
          <w:b/>
          <w:sz w:val="28"/>
        </w:rPr>
        <w:t>Pre-Qualification</w:t>
      </w:r>
      <w:r w:rsidR="007F4B04">
        <w:rPr>
          <w:rFonts w:ascii="Times New Roman" w:hAnsi="Times New Roman" w:cs="Times New Roman"/>
          <w:b/>
          <w:sz w:val="28"/>
        </w:rPr>
        <w:t>s</w:t>
      </w:r>
      <w:r w:rsidR="0046098F">
        <w:rPr>
          <w:rFonts w:ascii="Times New Roman" w:hAnsi="Times New Roman" w:cs="Times New Roman"/>
          <w:b/>
          <w:sz w:val="28"/>
        </w:rPr>
        <w:t>…………………………………………………</w:t>
      </w:r>
      <w:r w:rsidR="00FD0883">
        <w:rPr>
          <w:rFonts w:ascii="Times New Roman" w:hAnsi="Times New Roman" w:cs="Times New Roman"/>
          <w:b/>
          <w:sz w:val="28"/>
        </w:rPr>
        <w:t>..</w:t>
      </w:r>
      <w:r w:rsidR="0046098F">
        <w:rPr>
          <w:rFonts w:ascii="Times New Roman" w:hAnsi="Times New Roman" w:cs="Times New Roman"/>
          <w:b/>
          <w:sz w:val="28"/>
        </w:rPr>
        <w:t xml:space="preserve">….. </w:t>
      </w:r>
      <w:r w:rsidR="00815382">
        <w:rPr>
          <w:rFonts w:ascii="Times New Roman" w:hAnsi="Times New Roman" w:cs="Times New Roman"/>
          <w:b/>
          <w:sz w:val="28"/>
        </w:rPr>
        <w:t>5</w:t>
      </w:r>
    </w:p>
    <w:p w14:paraId="3CBCB388" w14:textId="77777777" w:rsidR="00D1506D" w:rsidRPr="00C53283" w:rsidRDefault="00D1506D" w:rsidP="00E41C7B">
      <w:pPr>
        <w:pStyle w:val="a9"/>
        <w:rPr>
          <w:rFonts w:ascii="Times New Roman" w:hAnsi="Times New Roman" w:cs="Times New Roman"/>
          <w:b/>
          <w:sz w:val="28"/>
        </w:rPr>
      </w:pPr>
    </w:p>
    <w:p w14:paraId="0F7D2DE0" w14:textId="501834A9" w:rsidR="00C53283" w:rsidRPr="00C53283" w:rsidRDefault="00C53283" w:rsidP="00A47409">
      <w:pPr>
        <w:pStyle w:val="a9"/>
        <w:numPr>
          <w:ilvl w:val="0"/>
          <w:numId w:val="2"/>
        </w:numPr>
        <w:rPr>
          <w:rFonts w:ascii="Times New Roman" w:hAnsi="Times New Roman" w:cs="Times New Roman"/>
          <w:b/>
          <w:sz w:val="28"/>
        </w:rPr>
      </w:pPr>
      <w:r>
        <w:rPr>
          <w:rFonts w:ascii="Times New Roman" w:hAnsi="Times New Roman" w:cs="Times New Roman"/>
          <w:b/>
          <w:sz w:val="28"/>
        </w:rPr>
        <w:t>Evaluation Criteria</w:t>
      </w:r>
      <w:r w:rsidR="0046098F">
        <w:rPr>
          <w:rFonts w:ascii="Times New Roman" w:hAnsi="Times New Roman" w:cs="Times New Roman"/>
          <w:b/>
          <w:sz w:val="28"/>
        </w:rPr>
        <w:t>…………………………………………………</w:t>
      </w:r>
      <w:r w:rsidR="00E41C7B">
        <w:rPr>
          <w:rFonts w:ascii="Times New Roman" w:hAnsi="Times New Roman" w:cs="Times New Roman"/>
          <w:b/>
          <w:sz w:val="28"/>
        </w:rPr>
        <w:t>..</w:t>
      </w:r>
      <w:r w:rsidR="0046098F">
        <w:rPr>
          <w:rFonts w:ascii="Times New Roman" w:hAnsi="Times New Roman" w:cs="Times New Roman"/>
          <w:b/>
          <w:sz w:val="28"/>
        </w:rPr>
        <w:t>…</w:t>
      </w:r>
      <w:r>
        <w:rPr>
          <w:rFonts w:ascii="Times New Roman" w:hAnsi="Times New Roman" w:cs="Times New Roman"/>
          <w:b/>
          <w:sz w:val="28"/>
        </w:rPr>
        <w:t xml:space="preserve"> </w:t>
      </w:r>
      <w:r w:rsidR="00815382">
        <w:rPr>
          <w:rFonts w:ascii="Times New Roman" w:hAnsi="Times New Roman" w:cs="Times New Roman"/>
          <w:b/>
          <w:sz w:val="28"/>
        </w:rPr>
        <w:t>6</w:t>
      </w:r>
    </w:p>
    <w:p w14:paraId="0F0D6234" w14:textId="77777777" w:rsidR="00C53283" w:rsidRPr="00C53283" w:rsidRDefault="00C53283" w:rsidP="00E41C7B">
      <w:pPr>
        <w:pStyle w:val="a9"/>
        <w:rPr>
          <w:rFonts w:ascii="Times New Roman" w:hAnsi="Times New Roman" w:cs="Times New Roman"/>
          <w:b/>
          <w:sz w:val="28"/>
        </w:rPr>
      </w:pPr>
    </w:p>
    <w:p w14:paraId="5F1CE992" w14:textId="34815EA6" w:rsidR="00C53283" w:rsidRDefault="00C53283" w:rsidP="00A47409">
      <w:pPr>
        <w:pStyle w:val="a9"/>
        <w:numPr>
          <w:ilvl w:val="0"/>
          <w:numId w:val="2"/>
        </w:numPr>
        <w:rPr>
          <w:rFonts w:ascii="Times New Roman" w:hAnsi="Times New Roman" w:cs="Times New Roman"/>
          <w:b/>
          <w:sz w:val="28"/>
        </w:rPr>
      </w:pPr>
      <w:r>
        <w:rPr>
          <w:rFonts w:ascii="Times New Roman" w:hAnsi="Times New Roman" w:cs="Times New Roman"/>
          <w:b/>
          <w:sz w:val="28"/>
        </w:rPr>
        <w:t>Submission……………………………………………………………..</w:t>
      </w:r>
      <w:r w:rsidR="0046098F">
        <w:rPr>
          <w:rFonts w:ascii="Times New Roman" w:hAnsi="Times New Roman" w:cs="Times New Roman"/>
          <w:b/>
          <w:sz w:val="28"/>
        </w:rPr>
        <w:t>.</w:t>
      </w:r>
      <w:r>
        <w:rPr>
          <w:rFonts w:ascii="Times New Roman" w:hAnsi="Times New Roman" w:cs="Times New Roman"/>
          <w:b/>
          <w:sz w:val="28"/>
        </w:rPr>
        <w:t xml:space="preserve">. </w:t>
      </w:r>
      <w:r w:rsidR="00815382">
        <w:rPr>
          <w:rFonts w:ascii="Times New Roman" w:hAnsi="Times New Roman" w:cs="Times New Roman"/>
          <w:b/>
          <w:sz w:val="28"/>
        </w:rPr>
        <w:t>6</w:t>
      </w:r>
    </w:p>
    <w:p w14:paraId="30AFD722" w14:textId="77777777" w:rsidR="00C53283" w:rsidRPr="00C53283" w:rsidRDefault="00C53283" w:rsidP="00E41C7B">
      <w:pPr>
        <w:spacing w:after="0" w:line="240" w:lineRule="auto"/>
        <w:rPr>
          <w:rFonts w:ascii="Times New Roman" w:hAnsi="Times New Roman" w:cs="Times New Roman"/>
          <w:b/>
          <w:sz w:val="28"/>
        </w:rPr>
      </w:pPr>
    </w:p>
    <w:p w14:paraId="0CA4FDF8" w14:textId="2F16F23E" w:rsidR="00C53283" w:rsidRDefault="00C53283" w:rsidP="00A47409">
      <w:pPr>
        <w:pStyle w:val="a9"/>
        <w:numPr>
          <w:ilvl w:val="0"/>
          <w:numId w:val="2"/>
        </w:numPr>
        <w:rPr>
          <w:rFonts w:ascii="Times New Roman" w:hAnsi="Times New Roman" w:cs="Times New Roman"/>
          <w:b/>
          <w:sz w:val="28"/>
        </w:rPr>
      </w:pPr>
      <w:r>
        <w:rPr>
          <w:rFonts w:ascii="Times New Roman" w:hAnsi="Times New Roman" w:cs="Times New Roman"/>
          <w:b/>
          <w:sz w:val="28"/>
        </w:rPr>
        <w:t>Confidentiality…………………………………………………………</w:t>
      </w:r>
      <w:r w:rsidR="0046098F">
        <w:rPr>
          <w:rFonts w:ascii="Times New Roman" w:hAnsi="Times New Roman" w:cs="Times New Roman"/>
          <w:b/>
          <w:sz w:val="28"/>
        </w:rPr>
        <w:t>..</w:t>
      </w:r>
      <w:r>
        <w:rPr>
          <w:rFonts w:ascii="Times New Roman" w:hAnsi="Times New Roman" w:cs="Times New Roman"/>
          <w:b/>
          <w:sz w:val="28"/>
        </w:rPr>
        <w:t xml:space="preserve"> </w:t>
      </w:r>
      <w:r w:rsidR="00815382">
        <w:rPr>
          <w:rFonts w:ascii="Times New Roman" w:hAnsi="Times New Roman" w:cs="Times New Roman"/>
          <w:b/>
          <w:sz w:val="28"/>
        </w:rPr>
        <w:t>7</w:t>
      </w:r>
    </w:p>
    <w:p w14:paraId="3486FB01" w14:textId="77777777" w:rsidR="00C53283" w:rsidRPr="00C53283" w:rsidRDefault="00C53283" w:rsidP="00E41C7B">
      <w:pPr>
        <w:spacing w:after="0" w:line="240" w:lineRule="auto"/>
        <w:rPr>
          <w:rFonts w:ascii="Times New Roman" w:hAnsi="Times New Roman" w:cs="Times New Roman"/>
          <w:b/>
          <w:sz w:val="28"/>
        </w:rPr>
      </w:pPr>
    </w:p>
    <w:p w14:paraId="6328EFDE" w14:textId="79701C4B" w:rsidR="00C53283" w:rsidRPr="00C53283" w:rsidRDefault="00C53283" w:rsidP="00A47409">
      <w:pPr>
        <w:pStyle w:val="a9"/>
        <w:numPr>
          <w:ilvl w:val="0"/>
          <w:numId w:val="2"/>
        </w:numPr>
        <w:rPr>
          <w:rFonts w:ascii="Times New Roman" w:hAnsi="Times New Roman" w:cs="Times New Roman"/>
          <w:b/>
          <w:sz w:val="28"/>
        </w:rPr>
      </w:pPr>
      <w:r>
        <w:rPr>
          <w:rFonts w:ascii="Times New Roman" w:hAnsi="Times New Roman" w:cs="Times New Roman" w:hint="eastAsia"/>
          <w:b/>
          <w:sz w:val="28"/>
        </w:rPr>
        <w:t>Q</w:t>
      </w:r>
      <w:r>
        <w:rPr>
          <w:rFonts w:ascii="Times New Roman" w:hAnsi="Times New Roman" w:cs="Times New Roman"/>
          <w:b/>
          <w:sz w:val="28"/>
        </w:rPr>
        <w:t>uestions……………………………………………………………</w:t>
      </w:r>
      <w:r w:rsidR="00E41C7B">
        <w:rPr>
          <w:rFonts w:ascii="Times New Roman" w:hAnsi="Times New Roman" w:cs="Times New Roman"/>
          <w:b/>
          <w:sz w:val="28"/>
        </w:rPr>
        <w:t>...</w:t>
      </w:r>
      <w:r>
        <w:rPr>
          <w:rFonts w:ascii="Times New Roman" w:hAnsi="Times New Roman" w:cs="Times New Roman"/>
          <w:b/>
          <w:sz w:val="28"/>
        </w:rPr>
        <w:t xml:space="preserve">… </w:t>
      </w:r>
      <w:r w:rsidR="00815382">
        <w:rPr>
          <w:rFonts w:ascii="Times New Roman" w:hAnsi="Times New Roman" w:cs="Times New Roman"/>
          <w:b/>
          <w:sz w:val="28"/>
        </w:rPr>
        <w:t>7</w:t>
      </w:r>
    </w:p>
    <w:p w14:paraId="4B76E97A" w14:textId="77777777" w:rsidR="005603E5" w:rsidRDefault="005603E5" w:rsidP="00036807">
      <w:pPr>
        <w:pStyle w:val="a9"/>
        <w:rPr>
          <w:rFonts w:ascii="Times New Roman" w:hAnsi="Times New Roman" w:cs="Times New Roman"/>
          <w:b/>
          <w:sz w:val="28"/>
        </w:rPr>
      </w:pPr>
    </w:p>
    <w:p w14:paraId="739FBAC8" w14:textId="77777777" w:rsidR="005603E5" w:rsidRDefault="005603E5" w:rsidP="00036807">
      <w:pPr>
        <w:pStyle w:val="a9"/>
        <w:rPr>
          <w:rFonts w:ascii="Times New Roman" w:hAnsi="Times New Roman" w:cs="Times New Roman"/>
          <w:b/>
          <w:sz w:val="28"/>
        </w:rPr>
      </w:pPr>
    </w:p>
    <w:p w14:paraId="54F61003" w14:textId="77777777" w:rsidR="005603E5" w:rsidRDefault="005603E5" w:rsidP="00036807">
      <w:pPr>
        <w:pStyle w:val="a9"/>
        <w:rPr>
          <w:rFonts w:ascii="Times New Roman" w:hAnsi="Times New Roman" w:cs="Times New Roman"/>
          <w:b/>
          <w:sz w:val="28"/>
        </w:rPr>
      </w:pPr>
    </w:p>
    <w:p w14:paraId="36B74EFD" w14:textId="77777777" w:rsidR="005603E5" w:rsidRDefault="005603E5" w:rsidP="00036807">
      <w:pPr>
        <w:pStyle w:val="a9"/>
        <w:rPr>
          <w:rFonts w:ascii="Times New Roman" w:hAnsi="Times New Roman" w:cs="Times New Roman"/>
          <w:b/>
          <w:sz w:val="28"/>
        </w:rPr>
      </w:pPr>
    </w:p>
    <w:p w14:paraId="003D0160" w14:textId="77777777" w:rsidR="005603E5" w:rsidRDefault="005603E5" w:rsidP="00036807">
      <w:pPr>
        <w:pStyle w:val="a9"/>
        <w:rPr>
          <w:rFonts w:ascii="Times New Roman" w:hAnsi="Times New Roman" w:cs="Times New Roman"/>
          <w:b/>
          <w:sz w:val="28"/>
        </w:rPr>
      </w:pPr>
    </w:p>
    <w:p w14:paraId="7416FB80" w14:textId="77777777" w:rsidR="005603E5" w:rsidRDefault="005603E5" w:rsidP="00036807">
      <w:pPr>
        <w:pStyle w:val="a9"/>
        <w:rPr>
          <w:rFonts w:ascii="Times New Roman" w:hAnsi="Times New Roman" w:cs="Times New Roman"/>
          <w:b/>
          <w:sz w:val="28"/>
        </w:rPr>
      </w:pPr>
    </w:p>
    <w:p w14:paraId="1E545C28" w14:textId="77777777" w:rsidR="005603E5" w:rsidRDefault="005603E5" w:rsidP="00036807">
      <w:pPr>
        <w:pStyle w:val="a9"/>
        <w:rPr>
          <w:rFonts w:ascii="Times New Roman" w:hAnsi="Times New Roman" w:cs="Times New Roman"/>
          <w:b/>
          <w:sz w:val="28"/>
        </w:rPr>
      </w:pPr>
    </w:p>
    <w:p w14:paraId="7831AD6F" w14:textId="77777777" w:rsidR="005603E5" w:rsidRDefault="005603E5" w:rsidP="00036807">
      <w:pPr>
        <w:pStyle w:val="a9"/>
        <w:rPr>
          <w:rFonts w:ascii="Times New Roman" w:hAnsi="Times New Roman" w:cs="Times New Roman"/>
          <w:b/>
          <w:sz w:val="28"/>
        </w:rPr>
      </w:pPr>
    </w:p>
    <w:p w14:paraId="75D687F6" w14:textId="77777777" w:rsidR="005603E5" w:rsidRDefault="005603E5" w:rsidP="00036807">
      <w:pPr>
        <w:pStyle w:val="a9"/>
        <w:rPr>
          <w:rFonts w:ascii="Times New Roman" w:hAnsi="Times New Roman" w:cs="Times New Roman"/>
          <w:b/>
          <w:sz w:val="28"/>
        </w:rPr>
      </w:pPr>
    </w:p>
    <w:p w14:paraId="030F1C07" w14:textId="77777777" w:rsidR="005603E5" w:rsidRDefault="005603E5" w:rsidP="00036807">
      <w:pPr>
        <w:pStyle w:val="a9"/>
        <w:rPr>
          <w:rFonts w:ascii="Times New Roman" w:hAnsi="Times New Roman" w:cs="Times New Roman"/>
          <w:b/>
          <w:sz w:val="28"/>
        </w:rPr>
      </w:pPr>
    </w:p>
    <w:p w14:paraId="6DE9D868" w14:textId="77777777" w:rsidR="005603E5" w:rsidRDefault="005603E5" w:rsidP="00036807">
      <w:pPr>
        <w:pStyle w:val="a9"/>
        <w:rPr>
          <w:rFonts w:ascii="Times New Roman" w:hAnsi="Times New Roman" w:cs="Times New Roman"/>
          <w:b/>
          <w:sz w:val="28"/>
        </w:rPr>
      </w:pPr>
    </w:p>
    <w:p w14:paraId="4C38491F" w14:textId="77777777" w:rsidR="005603E5" w:rsidRDefault="005603E5" w:rsidP="00036807">
      <w:pPr>
        <w:pStyle w:val="a9"/>
        <w:rPr>
          <w:rFonts w:ascii="Times New Roman" w:hAnsi="Times New Roman" w:cs="Times New Roman"/>
          <w:b/>
          <w:sz w:val="28"/>
        </w:rPr>
      </w:pPr>
    </w:p>
    <w:p w14:paraId="65A15385" w14:textId="77777777" w:rsidR="005603E5" w:rsidRDefault="005603E5" w:rsidP="00036807">
      <w:pPr>
        <w:pStyle w:val="a9"/>
        <w:rPr>
          <w:rFonts w:ascii="Times New Roman" w:hAnsi="Times New Roman" w:cs="Times New Roman"/>
          <w:b/>
          <w:sz w:val="28"/>
        </w:rPr>
      </w:pPr>
    </w:p>
    <w:p w14:paraId="2C3142EE" w14:textId="77777777" w:rsidR="005603E5" w:rsidRDefault="005603E5" w:rsidP="00036807">
      <w:pPr>
        <w:pStyle w:val="a9"/>
        <w:rPr>
          <w:rFonts w:ascii="Times New Roman" w:hAnsi="Times New Roman" w:cs="Times New Roman"/>
          <w:b/>
          <w:sz w:val="28"/>
        </w:rPr>
      </w:pPr>
    </w:p>
    <w:p w14:paraId="7B6CBC06" w14:textId="77777777" w:rsidR="005603E5" w:rsidRDefault="005603E5" w:rsidP="00036807">
      <w:pPr>
        <w:pStyle w:val="a9"/>
        <w:rPr>
          <w:rFonts w:ascii="Times New Roman" w:hAnsi="Times New Roman" w:cs="Times New Roman"/>
          <w:b/>
          <w:sz w:val="28"/>
        </w:rPr>
      </w:pPr>
    </w:p>
    <w:p w14:paraId="71EDB18E" w14:textId="77777777" w:rsidR="005603E5" w:rsidRDefault="005603E5" w:rsidP="00036807">
      <w:pPr>
        <w:pStyle w:val="a9"/>
        <w:rPr>
          <w:rFonts w:ascii="Times New Roman" w:hAnsi="Times New Roman" w:cs="Times New Roman"/>
          <w:b/>
          <w:sz w:val="28"/>
        </w:rPr>
      </w:pPr>
    </w:p>
    <w:p w14:paraId="079627D3" w14:textId="77777777" w:rsidR="005603E5" w:rsidRDefault="005603E5" w:rsidP="00036807">
      <w:pPr>
        <w:pStyle w:val="a9"/>
        <w:rPr>
          <w:rFonts w:ascii="Times New Roman" w:hAnsi="Times New Roman" w:cs="Times New Roman"/>
          <w:b/>
          <w:sz w:val="28"/>
        </w:rPr>
      </w:pPr>
    </w:p>
    <w:p w14:paraId="7965B15F" w14:textId="77777777" w:rsidR="005603E5" w:rsidRDefault="005603E5" w:rsidP="00036807">
      <w:pPr>
        <w:pStyle w:val="a9"/>
        <w:rPr>
          <w:rFonts w:ascii="Times New Roman" w:hAnsi="Times New Roman" w:cs="Times New Roman"/>
          <w:b/>
          <w:sz w:val="28"/>
        </w:rPr>
      </w:pPr>
    </w:p>
    <w:p w14:paraId="6E949007" w14:textId="77777777" w:rsidR="005603E5" w:rsidRDefault="005603E5" w:rsidP="00036807">
      <w:pPr>
        <w:pStyle w:val="a9"/>
        <w:rPr>
          <w:rFonts w:ascii="Times New Roman" w:hAnsi="Times New Roman" w:cs="Times New Roman"/>
          <w:b/>
          <w:sz w:val="28"/>
        </w:rPr>
      </w:pPr>
    </w:p>
    <w:p w14:paraId="5800F243" w14:textId="77777777" w:rsidR="00F7627F" w:rsidRDefault="00F7627F" w:rsidP="00036807">
      <w:pPr>
        <w:pStyle w:val="a9"/>
        <w:rPr>
          <w:rFonts w:ascii="Times New Roman" w:hAnsi="Times New Roman" w:cs="Times New Roman"/>
          <w:b/>
          <w:sz w:val="28"/>
        </w:rPr>
      </w:pPr>
    </w:p>
    <w:p w14:paraId="7D1D3877" w14:textId="45FEB8B6" w:rsidR="0080502C" w:rsidRDefault="002F360D" w:rsidP="00036807">
      <w:pPr>
        <w:pStyle w:val="a9"/>
        <w:rPr>
          <w:rFonts w:ascii="Times New Roman" w:hAnsi="Times New Roman" w:cs="Times New Roman"/>
          <w:b/>
          <w:sz w:val="28"/>
        </w:rPr>
      </w:pPr>
      <w:r w:rsidRPr="008761C2">
        <w:rPr>
          <w:rFonts w:ascii="Times New Roman" w:hAnsi="Times New Roman" w:cs="Times New Roman"/>
          <w:b/>
          <w:sz w:val="28"/>
        </w:rPr>
        <w:lastRenderedPageBreak/>
        <w:t>1. Introduction/Background</w:t>
      </w:r>
    </w:p>
    <w:p w14:paraId="012365D4" w14:textId="77777777" w:rsidR="00773EF8" w:rsidRPr="00EE3169" w:rsidRDefault="00773EF8" w:rsidP="00036807">
      <w:pPr>
        <w:pStyle w:val="a9"/>
        <w:rPr>
          <w:rFonts w:ascii="Times New Roman" w:hAnsi="Times New Roman" w:cs="Times New Roman"/>
          <w:b/>
          <w:sz w:val="28"/>
        </w:rPr>
      </w:pPr>
    </w:p>
    <w:p w14:paraId="6CC627C5" w14:textId="49B9D30D" w:rsidR="00586103" w:rsidRPr="005F36B7" w:rsidRDefault="00960C31" w:rsidP="00036807">
      <w:pPr>
        <w:wordWrap/>
        <w:snapToGrid w:val="0"/>
        <w:spacing w:after="0" w:line="240" w:lineRule="auto"/>
        <w:rPr>
          <w:rFonts w:ascii="Times New Roman" w:hAnsi="Times New Roman" w:cs="Times New Roman"/>
          <w:color w:val="auto"/>
          <w:sz w:val="24"/>
          <w:szCs w:val="24"/>
        </w:rPr>
      </w:pPr>
      <w:r>
        <w:rPr>
          <w:rFonts w:ascii="Times New Roman" w:hAnsi="Times New Roman" w:cs="Times New Roman" w:hint="eastAsia"/>
          <w:sz w:val="24"/>
          <w:szCs w:val="24"/>
        </w:rPr>
        <w:t>K</w:t>
      </w:r>
      <w:r>
        <w:rPr>
          <w:rFonts w:ascii="Times New Roman" w:hAnsi="Times New Roman" w:cs="Times New Roman"/>
          <w:sz w:val="24"/>
          <w:szCs w:val="24"/>
        </w:rPr>
        <w:t xml:space="preserve"> </w:t>
      </w:r>
      <w:r w:rsidR="0031707E" w:rsidRPr="00D41F2C">
        <w:rPr>
          <w:rFonts w:ascii="Times New Roman" w:hAnsi="Times New Roman" w:cs="Times New Roman"/>
          <w:sz w:val="24"/>
          <w:szCs w:val="24"/>
        </w:rPr>
        <w:t xml:space="preserve">Innovation Center Silicon Valley (“KIC SV”) is now soliciting proposals </w:t>
      </w:r>
      <w:r w:rsidR="007B292B">
        <w:rPr>
          <w:rFonts w:ascii="Times New Roman" w:hAnsi="Times New Roman" w:cs="Times New Roman"/>
          <w:sz w:val="24"/>
          <w:szCs w:val="24"/>
        </w:rPr>
        <w:t>to establish</w:t>
      </w:r>
      <w:r w:rsidR="0031707E" w:rsidRPr="00D41F2C">
        <w:rPr>
          <w:rFonts w:ascii="Times New Roman" w:hAnsi="Times New Roman" w:cs="Times New Roman"/>
          <w:sz w:val="24"/>
          <w:szCs w:val="24"/>
        </w:rPr>
        <w:t xml:space="preserve"> a contract to provide comprehensive busine</w:t>
      </w:r>
      <w:r w:rsidR="001B06EE" w:rsidRPr="00D41F2C">
        <w:rPr>
          <w:rFonts w:ascii="Times New Roman" w:hAnsi="Times New Roman" w:cs="Times New Roman"/>
          <w:sz w:val="24"/>
          <w:szCs w:val="24"/>
        </w:rPr>
        <w:t xml:space="preserve">ss acceleration service for </w:t>
      </w:r>
      <w:r w:rsidR="00AD743F">
        <w:rPr>
          <w:rFonts w:ascii="Times New Roman" w:hAnsi="Times New Roman" w:cs="Times New Roman"/>
          <w:sz w:val="24"/>
          <w:szCs w:val="24"/>
        </w:rPr>
        <w:t xml:space="preserve">the </w:t>
      </w:r>
      <w:r w:rsidR="0031707E" w:rsidRPr="005F36B7">
        <w:rPr>
          <w:rFonts w:ascii="Times New Roman" w:hAnsi="Times New Roman" w:cs="Times New Roman"/>
          <w:color w:val="auto"/>
          <w:sz w:val="24"/>
          <w:szCs w:val="24"/>
        </w:rPr>
        <w:t xml:space="preserve">upcoming </w:t>
      </w:r>
      <w:r w:rsidR="007F0FE4">
        <w:rPr>
          <w:rFonts w:ascii="Times New Roman" w:hAnsi="Times New Roman" w:cs="Times New Roman" w:hint="eastAsia"/>
          <w:color w:val="auto"/>
          <w:sz w:val="24"/>
          <w:szCs w:val="24"/>
        </w:rPr>
        <w:t>K</w:t>
      </w:r>
      <w:r w:rsidR="007F0FE4">
        <w:rPr>
          <w:rFonts w:ascii="Times New Roman" w:hAnsi="Times New Roman" w:cs="Times New Roman"/>
          <w:color w:val="auto"/>
          <w:sz w:val="24"/>
          <w:szCs w:val="24"/>
        </w:rPr>
        <w:t xml:space="preserve">IC SV Diamond </w:t>
      </w:r>
      <w:r w:rsidR="00AC2F2E" w:rsidRPr="005F36B7">
        <w:rPr>
          <w:rFonts w:ascii="Times New Roman" w:hAnsi="Times New Roman" w:cs="Times New Roman"/>
          <w:color w:val="auto"/>
          <w:sz w:val="24"/>
          <w:szCs w:val="24"/>
        </w:rPr>
        <w:t>Program</w:t>
      </w:r>
      <w:r w:rsidR="00535679" w:rsidRPr="005F36B7">
        <w:rPr>
          <w:rFonts w:ascii="Times New Roman" w:hAnsi="Times New Roman" w:cs="Times New Roman"/>
          <w:color w:val="auto"/>
          <w:sz w:val="24"/>
          <w:szCs w:val="24"/>
        </w:rPr>
        <w:t xml:space="preserve"> </w:t>
      </w:r>
      <w:r w:rsidR="00BF49F0" w:rsidRPr="005F36B7">
        <w:rPr>
          <w:rFonts w:ascii="Times New Roman" w:hAnsi="Times New Roman" w:cs="Times New Roman"/>
          <w:color w:val="auto"/>
          <w:sz w:val="24"/>
          <w:szCs w:val="24"/>
        </w:rPr>
        <w:t xml:space="preserve">targeting </w:t>
      </w:r>
      <w:r w:rsidR="00586103" w:rsidRPr="005F36B7">
        <w:rPr>
          <w:rFonts w:ascii="Times New Roman" w:hAnsi="Times New Roman" w:cs="Times New Roman"/>
          <w:color w:val="auto"/>
          <w:sz w:val="24"/>
          <w:szCs w:val="24"/>
        </w:rPr>
        <w:t xml:space="preserve">Korean </w:t>
      </w:r>
      <w:r w:rsidR="007F0FE4">
        <w:rPr>
          <w:rFonts w:ascii="Times New Roman" w:hAnsi="Times New Roman" w:cs="Times New Roman"/>
          <w:color w:val="auto"/>
          <w:sz w:val="24"/>
          <w:szCs w:val="24"/>
        </w:rPr>
        <w:t>startups</w:t>
      </w:r>
      <w:r w:rsidR="00586103" w:rsidRPr="005F36B7">
        <w:rPr>
          <w:rFonts w:ascii="Times New Roman" w:hAnsi="Times New Roman" w:cs="Times New Roman"/>
          <w:color w:val="auto"/>
          <w:sz w:val="24"/>
          <w:szCs w:val="24"/>
        </w:rPr>
        <w:t>.</w:t>
      </w:r>
      <w:r w:rsidR="0031707E" w:rsidRPr="005F36B7">
        <w:rPr>
          <w:rFonts w:ascii="Times New Roman" w:hAnsi="Times New Roman" w:cs="Times New Roman"/>
          <w:color w:val="auto"/>
          <w:sz w:val="24"/>
          <w:szCs w:val="24"/>
        </w:rPr>
        <w:t xml:space="preserve"> </w:t>
      </w:r>
    </w:p>
    <w:p w14:paraId="2031E1E6" w14:textId="77777777" w:rsidR="00AE7EA3" w:rsidRPr="005F36B7" w:rsidRDefault="00AE7EA3" w:rsidP="00036807">
      <w:pPr>
        <w:wordWrap/>
        <w:snapToGrid w:val="0"/>
        <w:spacing w:after="0" w:line="240" w:lineRule="auto"/>
        <w:rPr>
          <w:rFonts w:ascii="Times New Roman" w:hAnsi="Times New Roman" w:cs="Times New Roman"/>
          <w:color w:val="auto"/>
          <w:sz w:val="24"/>
          <w:szCs w:val="24"/>
        </w:rPr>
      </w:pPr>
    </w:p>
    <w:p w14:paraId="6E896BA0" w14:textId="4052E7C8" w:rsidR="0066633C" w:rsidRPr="005F36B7" w:rsidRDefault="00960C31" w:rsidP="00036807">
      <w:pPr>
        <w:wordWrap/>
        <w:snapToGrid w:val="0"/>
        <w:spacing w:after="0" w:line="240" w:lineRule="auto"/>
        <w:rPr>
          <w:rFonts w:ascii="Times New Roman" w:hAnsi="Times New Roman" w:cs="Times New Roman"/>
          <w:color w:val="auto"/>
          <w:sz w:val="24"/>
          <w:szCs w:val="24"/>
        </w:rPr>
      </w:pPr>
      <w:r w:rsidRPr="005F36B7">
        <w:rPr>
          <w:rFonts w:ascii="Times New Roman" w:hAnsi="Times New Roman" w:cs="Times New Roman"/>
          <w:color w:val="auto"/>
          <w:sz w:val="24"/>
          <w:szCs w:val="24"/>
        </w:rPr>
        <w:t>K</w:t>
      </w:r>
      <w:r w:rsidR="00D64BB9" w:rsidRPr="005F36B7">
        <w:rPr>
          <w:rFonts w:ascii="Times New Roman" w:hAnsi="Times New Roman" w:cs="Times New Roman"/>
          <w:color w:val="auto"/>
          <w:sz w:val="24"/>
          <w:szCs w:val="24"/>
        </w:rPr>
        <w:t xml:space="preserve"> Innovation Centers were built by the Korean government with the vision of enhancing Korean entrepreneurship and enterprise development through innovation by providing comprehensive acceleration to Korean startups and Small and medium-sized </w:t>
      </w:r>
      <w:r w:rsidR="008A556F" w:rsidRPr="005F36B7">
        <w:rPr>
          <w:rFonts w:ascii="Times New Roman" w:hAnsi="Times New Roman" w:cs="Times New Roman"/>
          <w:color w:val="auto"/>
          <w:sz w:val="24"/>
          <w:szCs w:val="24"/>
        </w:rPr>
        <w:t>enterprises (</w:t>
      </w:r>
      <w:r w:rsidR="00D64BB9" w:rsidRPr="005F36B7">
        <w:rPr>
          <w:rFonts w:ascii="Times New Roman" w:hAnsi="Times New Roman" w:cs="Times New Roman"/>
          <w:color w:val="auto"/>
          <w:sz w:val="24"/>
          <w:szCs w:val="24"/>
        </w:rPr>
        <w:t>herein</w:t>
      </w:r>
      <w:r w:rsidR="00516187" w:rsidRPr="005F36B7">
        <w:rPr>
          <w:rFonts w:ascii="Times New Roman" w:hAnsi="Times New Roman" w:cs="Times New Roman"/>
          <w:color w:val="auto"/>
          <w:sz w:val="24"/>
          <w:szCs w:val="24"/>
        </w:rPr>
        <w:t>after “SMEs”) throughout the US</w:t>
      </w:r>
      <w:r w:rsidR="00D64BB9" w:rsidRPr="005F36B7">
        <w:rPr>
          <w:rFonts w:ascii="Times New Roman" w:hAnsi="Times New Roman" w:cs="Times New Roman"/>
          <w:color w:val="auto"/>
          <w:sz w:val="24"/>
          <w:szCs w:val="24"/>
        </w:rPr>
        <w:t xml:space="preserve"> and beyond – Silicon Valley, Washington DC, Berlin, and Beijing. Established in </w:t>
      </w:r>
      <w:r w:rsidR="005F36B7">
        <w:rPr>
          <w:rFonts w:ascii="Times New Roman" w:hAnsi="Times New Roman" w:cs="Times New Roman"/>
          <w:color w:val="auto"/>
          <w:sz w:val="24"/>
          <w:szCs w:val="24"/>
        </w:rPr>
        <w:t xml:space="preserve">the </w:t>
      </w:r>
      <w:r w:rsidR="00D64BB9" w:rsidRPr="005F36B7">
        <w:rPr>
          <w:rFonts w:ascii="Times New Roman" w:hAnsi="Times New Roman" w:cs="Times New Roman"/>
          <w:color w:val="auto"/>
          <w:sz w:val="24"/>
          <w:szCs w:val="24"/>
        </w:rPr>
        <w:t xml:space="preserve">San Francisco Bay Area in 2014, KIC SV has been helping hundreds of Korean startups and SMEs </w:t>
      </w:r>
      <w:r w:rsidR="005F36B7">
        <w:rPr>
          <w:rFonts w:ascii="Times New Roman" w:hAnsi="Times New Roman" w:cs="Times New Roman"/>
          <w:color w:val="auto"/>
          <w:sz w:val="24"/>
          <w:szCs w:val="24"/>
        </w:rPr>
        <w:t>with</w:t>
      </w:r>
      <w:r w:rsidR="00D64BB9" w:rsidRPr="005F36B7">
        <w:rPr>
          <w:rFonts w:ascii="Times New Roman" w:hAnsi="Times New Roman" w:cs="Times New Roman"/>
          <w:color w:val="auto"/>
          <w:sz w:val="24"/>
          <w:szCs w:val="24"/>
        </w:rPr>
        <w:t xml:space="preserve"> coaching, consulting, and deal sourcing for US market access and investment opportunities.</w:t>
      </w:r>
    </w:p>
    <w:p w14:paraId="307DF226" w14:textId="77777777" w:rsidR="0015734F" w:rsidRPr="005F36B7" w:rsidRDefault="0015734F" w:rsidP="00036807">
      <w:pPr>
        <w:wordWrap/>
        <w:spacing w:after="0" w:line="240" w:lineRule="auto"/>
        <w:ind w:right="290"/>
        <w:rPr>
          <w:rFonts w:ascii="Times New Roman" w:hAnsi="Times New Roman" w:cs="Times New Roman"/>
          <w:color w:val="auto"/>
          <w:sz w:val="24"/>
          <w:szCs w:val="24"/>
        </w:rPr>
      </w:pPr>
    </w:p>
    <w:p w14:paraId="6039F433" w14:textId="4DA66FF3" w:rsidR="0015734F" w:rsidRDefault="0015734F" w:rsidP="00036807">
      <w:pPr>
        <w:wordWrap/>
        <w:snapToGrid w:val="0"/>
        <w:spacing w:after="0" w:line="240" w:lineRule="auto"/>
        <w:rPr>
          <w:rFonts w:ascii="Times New Roman" w:hAnsi="Times New Roman" w:cs="Times New Roman"/>
          <w:sz w:val="24"/>
          <w:szCs w:val="24"/>
        </w:rPr>
      </w:pPr>
      <w:r w:rsidRPr="005F36B7">
        <w:rPr>
          <w:rFonts w:ascii="Times New Roman" w:hAnsi="Times New Roman" w:cs="Times New Roman"/>
          <w:color w:val="auto"/>
          <w:sz w:val="24"/>
          <w:szCs w:val="24"/>
        </w:rPr>
        <w:t>We are currently seeking a partner to collaborate</w:t>
      </w:r>
      <w:r w:rsidR="0070583C">
        <w:rPr>
          <w:rFonts w:ascii="Times New Roman" w:hAnsi="Times New Roman" w:cs="Times New Roman"/>
          <w:color w:val="auto"/>
          <w:sz w:val="24"/>
          <w:szCs w:val="24"/>
        </w:rPr>
        <w:t xml:space="preserve"> and co-lead</w:t>
      </w:r>
      <w:r w:rsidRPr="005F36B7">
        <w:rPr>
          <w:rFonts w:ascii="Times New Roman" w:hAnsi="Times New Roman" w:cs="Times New Roman"/>
          <w:color w:val="auto"/>
          <w:sz w:val="24"/>
          <w:szCs w:val="24"/>
        </w:rPr>
        <w:t xml:space="preserve"> </w:t>
      </w:r>
      <w:r w:rsidR="00320FDF" w:rsidRPr="005F36B7">
        <w:rPr>
          <w:rFonts w:ascii="Times New Roman" w:hAnsi="Times New Roman" w:cs="Times New Roman"/>
          <w:color w:val="auto"/>
          <w:sz w:val="24"/>
          <w:szCs w:val="24"/>
        </w:rPr>
        <w:t>the</w:t>
      </w:r>
      <w:r w:rsidRPr="005F36B7">
        <w:rPr>
          <w:rFonts w:ascii="Times New Roman" w:hAnsi="Times New Roman" w:cs="Times New Roman"/>
          <w:color w:val="auto"/>
          <w:sz w:val="24"/>
          <w:szCs w:val="24"/>
        </w:rPr>
        <w:t xml:space="preserve"> </w:t>
      </w:r>
      <w:r w:rsidR="007F0FE4">
        <w:rPr>
          <w:rFonts w:ascii="Times New Roman" w:hAnsi="Times New Roman" w:cs="Times New Roman"/>
          <w:color w:val="auto"/>
          <w:sz w:val="24"/>
          <w:szCs w:val="24"/>
        </w:rPr>
        <w:t xml:space="preserve">KIC SV Diamond </w:t>
      </w:r>
      <w:r w:rsidR="00320FDF" w:rsidRPr="005F36B7">
        <w:rPr>
          <w:rFonts w:ascii="Times New Roman" w:hAnsi="Times New Roman" w:cs="Times New Roman"/>
          <w:color w:val="auto"/>
          <w:sz w:val="24"/>
          <w:szCs w:val="24"/>
        </w:rPr>
        <w:t>Program</w:t>
      </w:r>
      <w:r w:rsidRPr="005F36B7">
        <w:rPr>
          <w:rFonts w:ascii="Times New Roman" w:hAnsi="Times New Roman" w:cs="Times New Roman"/>
          <w:color w:val="auto"/>
          <w:sz w:val="24"/>
          <w:szCs w:val="24"/>
        </w:rPr>
        <w:t>, in</w:t>
      </w:r>
      <w:r w:rsidR="009D07A1" w:rsidRPr="005F36B7">
        <w:rPr>
          <w:rFonts w:ascii="Times New Roman" w:hAnsi="Times New Roman" w:cs="Times New Roman" w:hint="eastAsia"/>
          <w:color w:val="auto"/>
          <w:sz w:val="24"/>
          <w:szCs w:val="24"/>
        </w:rPr>
        <w:t xml:space="preserve"> </w:t>
      </w:r>
      <w:r w:rsidR="009D07A1" w:rsidRPr="005F36B7">
        <w:rPr>
          <w:rFonts w:ascii="Times New Roman" w:hAnsi="Times New Roman" w:cs="Times New Roman"/>
          <w:color w:val="auto"/>
          <w:sz w:val="24"/>
          <w:szCs w:val="24"/>
        </w:rPr>
        <w:t xml:space="preserve">which </w:t>
      </w:r>
      <w:r w:rsidRPr="005F36B7">
        <w:rPr>
          <w:rFonts w:ascii="Times New Roman" w:hAnsi="Times New Roman" w:cs="Times New Roman"/>
          <w:color w:val="auto"/>
          <w:sz w:val="24"/>
          <w:szCs w:val="24"/>
        </w:rPr>
        <w:t xml:space="preserve">participating startups can successfully adapt their product/service/business </w:t>
      </w:r>
      <w:r w:rsidRPr="009D07A1">
        <w:rPr>
          <w:rFonts w:ascii="Times New Roman" w:hAnsi="Times New Roman" w:cs="Times New Roman"/>
          <w:sz w:val="24"/>
          <w:szCs w:val="24"/>
        </w:rPr>
        <w:t xml:space="preserve">model/organization to thrive in the US market. </w:t>
      </w:r>
    </w:p>
    <w:p w14:paraId="4FA00670" w14:textId="77777777" w:rsidR="00320FDF" w:rsidRPr="007F0FE4" w:rsidRDefault="00320FDF" w:rsidP="00036807">
      <w:pPr>
        <w:wordWrap/>
        <w:snapToGrid w:val="0"/>
        <w:spacing w:after="0" w:line="240" w:lineRule="auto"/>
        <w:rPr>
          <w:rFonts w:ascii="Times New Roman" w:hAnsi="Times New Roman" w:cs="Times New Roman"/>
          <w:color w:val="FF0000"/>
          <w:sz w:val="24"/>
          <w:szCs w:val="24"/>
        </w:rPr>
      </w:pPr>
    </w:p>
    <w:p w14:paraId="4AD522D9" w14:textId="13CC1395" w:rsidR="00A422CE" w:rsidRPr="009D07A1" w:rsidRDefault="00A422CE" w:rsidP="00036807">
      <w:pPr>
        <w:wordWrap/>
        <w:snapToGrid w:val="0"/>
        <w:spacing w:after="0" w:line="240" w:lineRule="auto"/>
        <w:rPr>
          <w:rFonts w:ascii="Times New Roman" w:hAnsi="Times New Roman" w:cs="Times New Roman"/>
          <w:sz w:val="24"/>
          <w:szCs w:val="24"/>
        </w:rPr>
      </w:pPr>
      <w:r w:rsidRPr="00286987">
        <w:rPr>
          <w:rFonts w:ascii="Times New Roman" w:hAnsi="Times New Roman" w:cs="Times New Roman"/>
          <w:sz w:val="24"/>
          <w:szCs w:val="24"/>
        </w:rPr>
        <w:t xml:space="preserve">Based on these needs, KIC SV is inviting proposals from qualified respondents with a large entrepreneurship network and proven business success to </w:t>
      </w:r>
      <w:r w:rsidR="007F0FE4" w:rsidRPr="00286987">
        <w:rPr>
          <w:rFonts w:ascii="Times New Roman" w:hAnsi="Times New Roman" w:cs="Times New Roman"/>
          <w:sz w:val="24"/>
          <w:szCs w:val="24"/>
        </w:rPr>
        <w:t>collaborate</w:t>
      </w:r>
      <w:r w:rsidRPr="00286987">
        <w:rPr>
          <w:rFonts w:ascii="Times New Roman" w:hAnsi="Times New Roman" w:cs="Times New Roman"/>
          <w:sz w:val="24"/>
          <w:szCs w:val="24"/>
        </w:rPr>
        <w:t xml:space="preserve"> with </w:t>
      </w:r>
      <w:r w:rsidR="007F0FE4">
        <w:rPr>
          <w:rFonts w:ascii="Times New Roman" w:hAnsi="Times New Roman" w:cs="Times New Roman"/>
          <w:sz w:val="24"/>
          <w:szCs w:val="24"/>
        </w:rPr>
        <w:t xml:space="preserve">the </w:t>
      </w:r>
      <w:r w:rsidR="007031FD" w:rsidRPr="005F36B7">
        <w:rPr>
          <w:rFonts w:ascii="Times New Roman" w:hAnsi="Times New Roman" w:cs="Times New Roman"/>
          <w:color w:val="auto"/>
          <w:sz w:val="24"/>
          <w:szCs w:val="24"/>
        </w:rPr>
        <w:t xml:space="preserve">operation of </w:t>
      </w:r>
      <w:r w:rsidR="00320FDF" w:rsidRPr="005F36B7">
        <w:rPr>
          <w:rFonts w:ascii="Times New Roman" w:hAnsi="Times New Roman" w:cs="Times New Roman"/>
          <w:color w:val="auto"/>
          <w:sz w:val="24"/>
          <w:szCs w:val="24"/>
        </w:rPr>
        <w:t xml:space="preserve">the </w:t>
      </w:r>
      <w:r w:rsidR="007F0FE4">
        <w:rPr>
          <w:rFonts w:ascii="Times New Roman" w:hAnsi="Times New Roman" w:cs="Times New Roman"/>
          <w:color w:val="auto"/>
          <w:sz w:val="24"/>
          <w:szCs w:val="24"/>
        </w:rPr>
        <w:t xml:space="preserve">KIC SV Diamond </w:t>
      </w:r>
      <w:r w:rsidR="00320FDF" w:rsidRPr="005F36B7">
        <w:rPr>
          <w:rFonts w:ascii="Times New Roman" w:hAnsi="Times New Roman" w:cs="Times New Roman"/>
          <w:color w:val="auto"/>
          <w:sz w:val="24"/>
          <w:szCs w:val="24"/>
        </w:rPr>
        <w:t>Program</w:t>
      </w:r>
      <w:r w:rsidRPr="005F36B7">
        <w:rPr>
          <w:rFonts w:ascii="Times New Roman" w:hAnsi="Times New Roman" w:cs="Times New Roman"/>
          <w:color w:val="auto"/>
          <w:sz w:val="24"/>
          <w:szCs w:val="24"/>
        </w:rPr>
        <w:t>. Please read the information carefully and provide your proposal accordingly by</w:t>
      </w:r>
      <w:r w:rsidR="002B6769" w:rsidRPr="005F36B7">
        <w:rPr>
          <w:rFonts w:ascii="Times New Roman" w:hAnsi="Times New Roman" w:cs="Times New Roman"/>
          <w:color w:val="auto"/>
          <w:sz w:val="24"/>
          <w:szCs w:val="24"/>
        </w:rPr>
        <w:t xml:space="preserve"> 5:00 PM (PDT) on </w:t>
      </w:r>
      <w:r w:rsidR="007F0FE4">
        <w:rPr>
          <w:rFonts w:ascii="Times New Roman" w:hAnsi="Times New Roman" w:cs="Times New Roman"/>
          <w:color w:val="auto"/>
          <w:sz w:val="24"/>
          <w:szCs w:val="24"/>
        </w:rPr>
        <w:t xml:space="preserve">May </w:t>
      </w:r>
      <w:r w:rsidR="0070583C">
        <w:rPr>
          <w:rFonts w:ascii="Times New Roman" w:hAnsi="Times New Roman" w:cs="Times New Roman"/>
          <w:color w:val="auto"/>
          <w:sz w:val="24"/>
          <w:szCs w:val="24"/>
        </w:rPr>
        <w:t>30</w:t>
      </w:r>
      <w:r w:rsidR="002B6769" w:rsidRPr="005F36B7">
        <w:rPr>
          <w:rFonts w:ascii="Times New Roman" w:hAnsi="Times New Roman" w:cs="Times New Roman"/>
          <w:color w:val="auto"/>
          <w:sz w:val="24"/>
          <w:szCs w:val="24"/>
        </w:rPr>
        <w:t>, 202</w:t>
      </w:r>
      <w:r w:rsidR="00654CBC" w:rsidRPr="005F36B7">
        <w:rPr>
          <w:rFonts w:ascii="Times New Roman" w:hAnsi="Times New Roman" w:cs="Times New Roman"/>
          <w:color w:val="auto"/>
          <w:sz w:val="24"/>
          <w:szCs w:val="24"/>
        </w:rPr>
        <w:t>4</w:t>
      </w:r>
      <w:r w:rsidR="002B6769" w:rsidRPr="005F36B7">
        <w:rPr>
          <w:rFonts w:ascii="Times New Roman" w:hAnsi="Times New Roman" w:cs="Times New Roman"/>
          <w:color w:val="auto"/>
          <w:sz w:val="24"/>
          <w:szCs w:val="24"/>
        </w:rPr>
        <w:t xml:space="preserve">. </w:t>
      </w:r>
    </w:p>
    <w:p w14:paraId="36C40315" w14:textId="77777777" w:rsidR="009D07A1" w:rsidRPr="007F0FE4" w:rsidRDefault="009D07A1" w:rsidP="00036807">
      <w:pPr>
        <w:pStyle w:val="11"/>
        <w:snapToGrid w:val="0"/>
        <w:jc w:val="both"/>
        <w:rPr>
          <w:rFonts w:ascii="Times New Roman" w:eastAsiaTheme="majorHAnsi" w:hAnsi="Times New Roman" w:cs="Times New Roman"/>
          <w:b/>
          <w:sz w:val="28"/>
          <w:szCs w:val="24"/>
        </w:rPr>
      </w:pPr>
    </w:p>
    <w:p w14:paraId="6CF06C89" w14:textId="21A44A52" w:rsidR="001A21B5" w:rsidRDefault="001A21B5" w:rsidP="00036807">
      <w:pPr>
        <w:pStyle w:val="11"/>
        <w:snapToGrid w:val="0"/>
        <w:jc w:val="both"/>
        <w:rPr>
          <w:rFonts w:ascii="Times New Roman" w:eastAsiaTheme="majorHAnsi" w:hAnsi="Times New Roman" w:cs="Times New Roman"/>
          <w:b/>
          <w:sz w:val="28"/>
          <w:szCs w:val="24"/>
        </w:rPr>
      </w:pPr>
      <w:r w:rsidRPr="008761C2">
        <w:rPr>
          <w:rFonts w:ascii="Times New Roman" w:eastAsiaTheme="majorHAnsi" w:hAnsi="Times New Roman" w:cs="Times New Roman"/>
          <w:b/>
          <w:sz w:val="28"/>
          <w:szCs w:val="24"/>
        </w:rPr>
        <w:t xml:space="preserve">2. </w:t>
      </w:r>
      <w:r w:rsidR="00AC2F2E">
        <w:rPr>
          <w:rFonts w:ascii="Times New Roman" w:eastAsiaTheme="majorHAnsi" w:hAnsi="Times New Roman" w:cs="Times New Roman"/>
          <w:b/>
          <w:sz w:val="28"/>
          <w:szCs w:val="24"/>
        </w:rPr>
        <w:t>Program</w:t>
      </w:r>
      <w:r w:rsidRPr="008761C2">
        <w:rPr>
          <w:rFonts w:ascii="Times New Roman" w:eastAsiaTheme="majorHAnsi" w:hAnsi="Times New Roman" w:cs="Times New Roman"/>
          <w:b/>
          <w:sz w:val="28"/>
          <w:szCs w:val="24"/>
        </w:rPr>
        <w:t xml:space="preserve"> Overview &amp; Scope of Work</w:t>
      </w:r>
    </w:p>
    <w:p w14:paraId="5512B08F" w14:textId="77777777" w:rsidR="00773EF8" w:rsidRPr="00EE3169" w:rsidRDefault="00773EF8" w:rsidP="00036807">
      <w:pPr>
        <w:pStyle w:val="11"/>
        <w:snapToGrid w:val="0"/>
        <w:jc w:val="both"/>
        <w:rPr>
          <w:rFonts w:ascii="Times New Roman" w:eastAsiaTheme="majorHAnsi" w:hAnsi="Times New Roman" w:cs="Times New Roman"/>
          <w:b/>
          <w:sz w:val="28"/>
          <w:szCs w:val="24"/>
        </w:rPr>
      </w:pPr>
    </w:p>
    <w:p w14:paraId="145A24D1" w14:textId="608311C4" w:rsidR="00D7274C" w:rsidRPr="001C3FEE" w:rsidRDefault="000E2982" w:rsidP="00036807">
      <w:pPr>
        <w:pStyle w:val="11"/>
        <w:snapToGrid w:val="0"/>
        <w:jc w:val="both"/>
        <w:rPr>
          <w:rFonts w:ascii="Times New Roman" w:eastAsia="맑은 고딕" w:hAnsi="Times New Roman" w:cs="Times New Roman"/>
          <w:kern w:val="1"/>
          <w:sz w:val="24"/>
          <w:szCs w:val="24"/>
        </w:rPr>
      </w:pPr>
      <w:r w:rsidRPr="000E2982">
        <w:rPr>
          <w:rFonts w:ascii="Times New Roman" w:eastAsia="맑은 고딕" w:hAnsi="Times New Roman" w:cs="Times New Roman"/>
          <w:kern w:val="1"/>
          <w:sz w:val="24"/>
          <w:szCs w:val="24"/>
        </w:rPr>
        <w:t xml:space="preserve">KIC SV is seeking to establish </w:t>
      </w:r>
      <w:r w:rsidR="0070583C">
        <w:rPr>
          <w:rFonts w:ascii="Times New Roman" w:eastAsia="맑은 고딕" w:hAnsi="Times New Roman" w:cs="Times New Roman"/>
          <w:kern w:val="1"/>
          <w:sz w:val="24"/>
          <w:szCs w:val="24"/>
        </w:rPr>
        <w:t xml:space="preserve">a </w:t>
      </w:r>
      <w:r w:rsidR="00375161">
        <w:rPr>
          <w:rFonts w:ascii="Times New Roman" w:eastAsia="맑은 고딕" w:hAnsi="Times New Roman" w:cs="Times New Roman"/>
          <w:kern w:val="1"/>
          <w:sz w:val="24"/>
          <w:szCs w:val="24"/>
        </w:rPr>
        <w:t>seven-month</w:t>
      </w:r>
      <w:r w:rsidR="007F0FE4">
        <w:rPr>
          <w:rFonts w:ascii="Times New Roman" w:eastAsia="맑은 고딕" w:hAnsi="Times New Roman" w:cs="Times New Roman"/>
          <w:kern w:val="1"/>
          <w:sz w:val="24"/>
          <w:szCs w:val="24"/>
        </w:rPr>
        <w:t xml:space="preserve"> </w:t>
      </w:r>
      <w:r w:rsidRPr="000E2982">
        <w:rPr>
          <w:rFonts w:ascii="Times New Roman" w:eastAsia="맑은 고딕" w:hAnsi="Times New Roman" w:cs="Times New Roman"/>
          <w:kern w:val="1"/>
          <w:sz w:val="24"/>
          <w:szCs w:val="24"/>
        </w:rPr>
        <w:t xml:space="preserve">contract with a Program </w:t>
      </w:r>
      <w:r w:rsidR="00D25240">
        <w:rPr>
          <w:rFonts w:ascii="Times New Roman" w:eastAsia="맑은 고딕" w:hAnsi="Times New Roman" w:cs="Times New Roman"/>
          <w:kern w:val="1"/>
          <w:sz w:val="24"/>
          <w:szCs w:val="24"/>
        </w:rPr>
        <w:t>P</w:t>
      </w:r>
      <w:r w:rsidRPr="000E2982">
        <w:rPr>
          <w:rFonts w:ascii="Times New Roman" w:eastAsia="맑은 고딕" w:hAnsi="Times New Roman" w:cs="Times New Roman"/>
          <w:kern w:val="1"/>
          <w:sz w:val="24"/>
          <w:szCs w:val="24"/>
        </w:rPr>
        <w:t>artner</w:t>
      </w:r>
      <w:r>
        <w:rPr>
          <w:rFonts w:ascii="Times New Roman" w:eastAsia="맑은 고딕" w:hAnsi="Times New Roman" w:cs="Times New Roman"/>
          <w:kern w:val="1"/>
          <w:sz w:val="24"/>
          <w:szCs w:val="24"/>
        </w:rPr>
        <w:t xml:space="preserve"> </w:t>
      </w:r>
      <w:r w:rsidRPr="000E2982">
        <w:rPr>
          <w:rFonts w:ascii="Times New Roman" w:eastAsia="맑은 고딕" w:hAnsi="Times New Roman" w:cs="Times New Roman"/>
          <w:kern w:val="1"/>
          <w:sz w:val="24"/>
          <w:szCs w:val="24"/>
        </w:rPr>
        <w:t>(the</w:t>
      </w:r>
      <w:r w:rsidR="006877A5">
        <w:rPr>
          <w:rFonts w:ascii="Times New Roman" w:eastAsia="맑은 고딕" w:hAnsi="Times New Roman" w:cs="Times New Roman"/>
          <w:kern w:val="1"/>
          <w:sz w:val="24"/>
          <w:szCs w:val="24"/>
        </w:rPr>
        <w:t xml:space="preserve"> </w:t>
      </w:r>
      <w:r w:rsidRPr="000E2982">
        <w:rPr>
          <w:rFonts w:ascii="Times New Roman" w:eastAsia="맑은 고딕" w:hAnsi="Times New Roman" w:cs="Times New Roman"/>
          <w:kern w:val="1"/>
          <w:sz w:val="24"/>
          <w:szCs w:val="24"/>
        </w:rPr>
        <w:t>“Awardee”) who will</w:t>
      </w:r>
      <w:r w:rsidR="00582501">
        <w:rPr>
          <w:rFonts w:ascii="Times New Roman" w:eastAsia="맑은 고딕" w:hAnsi="Times New Roman" w:cs="Times New Roman"/>
          <w:kern w:val="1"/>
          <w:sz w:val="24"/>
          <w:szCs w:val="24"/>
        </w:rPr>
        <w:t xml:space="preserve"> </w:t>
      </w:r>
      <w:r w:rsidRPr="000E2982">
        <w:rPr>
          <w:rFonts w:ascii="Times New Roman" w:eastAsia="맑은 고딕" w:hAnsi="Times New Roman" w:cs="Times New Roman"/>
          <w:kern w:val="1"/>
          <w:sz w:val="24"/>
          <w:szCs w:val="24"/>
        </w:rPr>
        <w:t xml:space="preserve">manage the </w:t>
      </w:r>
      <w:r w:rsidRPr="001D44C1">
        <w:rPr>
          <w:rFonts w:ascii="Times New Roman" w:eastAsia="맑은 고딕" w:hAnsi="Times New Roman" w:cs="Times New Roman"/>
          <w:b/>
          <w:bCs/>
          <w:color w:val="auto"/>
          <w:kern w:val="1"/>
          <w:sz w:val="24"/>
          <w:szCs w:val="24"/>
        </w:rPr>
        <w:t>202</w:t>
      </w:r>
      <w:r w:rsidR="00582501" w:rsidRPr="001D44C1">
        <w:rPr>
          <w:rFonts w:ascii="Times New Roman" w:eastAsia="맑은 고딕" w:hAnsi="Times New Roman" w:cs="Times New Roman"/>
          <w:b/>
          <w:bCs/>
          <w:color w:val="auto"/>
          <w:kern w:val="1"/>
          <w:sz w:val="24"/>
          <w:szCs w:val="24"/>
        </w:rPr>
        <w:t>4</w:t>
      </w:r>
      <w:r w:rsidRPr="001D44C1">
        <w:rPr>
          <w:rFonts w:ascii="Times New Roman" w:eastAsia="맑은 고딕" w:hAnsi="Times New Roman" w:cs="Times New Roman"/>
          <w:b/>
          <w:bCs/>
          <w:color w:val="auto"/>
          <w:kern w:val="1"/>
          <w:sz w:val="24"/>
          <w:szCs w:val="24"/>
        </w:rPr>
        <w:t xml:space="preserve"> KIC </w:t>
      </w:r>
      <w:r w:rsidR="001D44C1" w:rsidRPr="001D44C1">
        <w:rPr>
          <w:rFonts w:ascii="Times New Roman" w:eastAsia="맑은 고딕" w:hAnsi="Times New Roman" w:cs="Times New Roman"/>
          <w:b/>
          <w:bCs/>
          <w:color w:val="auto"/>
          <w:kern w:val="1"/>
          <w:sz w:val="24"/>
          <w:szCs w:val="24"/>
        </w:rPr>
        <w:t>SV</w:t>
      </w:r>
      <w:r w:rsidR="001D44C1" w:rsidRPr="001D44C1">
        <w:rPr>
          <w:rFonts w:ascii="Times New Roman" w:eastAsia="맑은 고딕" w:hAnsi="Times New Roman" w:cs="Times New Roman"/>
          <w:color w:val="auto"/>
          <w:kern w:val="1"/>
          <w:sz w:val="24"/>
          <w:szCs w:val="24"/>
        </w:rPr>
        <w:t xml:space="preserve"> </w:t>
      </w:r>
      <w:r w:rsidR="00D141BF">
        <w:rPr>
          <w:rFonts w:ascii="Times New Roman" w:hAnsi="Times New Roman" w:cs="Times New Roman"/>
          <w:b/>
          <w:color w:val="auto"/>
          <w:sz w:val="24"/>
          <w:szCs w:val="24"/>
        </w:rPr>
        <w:t xml:space="preserve">Diamond </w:t>
      </w:r>
      <w:r w:rsidR="00582501" w:rsidRPr="001D44C1">
        <w:rPr>
          <w:rFonts w:ascii="Times New Roman" w:hAnsi="Times New Roman" w:cs="Times New Roman"/>
          <w:b/>
          <w:color w:val="auto"/>
          <w:sz w:val="24"/>
          <w:szCs w:val="24"/>
        </w:rPr>
        <w:t>Program</w:t>
      </w:r>
      <w:r w:rsidR="00582501" w:rsidRPr="00582501">
        <w:rPr>
          <w:rFonts w:ascii="Times New Roman" w:hAnsi="Times New Roman" w:cs="Times New Roman"/>
          <w:b/>
          <w:color w:val="FF0000"/>
          <w:spacing w:val="-3"/>
          <w:sz w:val="24"/>
          <w:szCs w:val="24"/>
        </w:rPr>
        <w:t xml:space="preserve"> </w:t>
      </w:r>
      <w:r w:rsidRPr="000E2982">
        <w:rPr>
          <w:rFonts w:ascii="Times New Roman" w:eastAsia="맑은 고딕" w:hAnsi="Times New Roman" w:cs="Times New Roman"/>
          <w:kern w:val="1"/>
          <w:sz w:val="24"/>
          <w:szCs w:val="24"/>
        </w:rPr>
        <w:t xml:space="preserve">(the “Program”). The Program is a critical component of the initiative to </w:t>
      </w:r>
      <w:r w:rsidR="0029272A">
        <w:rPr>
          <w:rFonts w:ascii="Times New Roman" w:eastAsia="맑은 고딕" w:hAnsi="Times New Roman" w:cs="Times New Roman"/>
          <w:kern w:val="1"/>
          <w:sz w:val="24"/>
          <w:szCs w:val="24"/>
        </w:rPr>
        <w:t>support</w:t>
      </w:r>
      <w:r w:rsidRPr="000E2982">
        <w:rPr>
          <w:rFonts w:ascii="Times New Roman" w:eastAsia="맑은 고딕" w:hAnsi="Times New Roman" w:cs="Times New Roman"/>
          <w:kern w:val="1"/>
          <w:sz w:val="24"/>
          <w:szCs w:val="24"/>
        </w:rPr>
        <w:t xml:space="preserve"> </w:t>
      </w:r>
      <w:r w:rsidRPr="001C3FEE">
        <w:rPr>
          <w:rFonts w:ascii="Times New Roman" w:eastAsia="맑은 고딕" w:hAnsi="Times New Roman" w:cs="Times New Roman"/>
          <w:kern w:val="1"/>
          <w:sz w:val="24"/>
          <w:szCs w:val="24"/>
        </w:rPr>
        <w:t xml:space="preserve">the cohort of Korean startups (the “Participants”) to expand their businesses to the US market. </w:t>
      </w:r>
    </w:p>
    <w:p w14:paraId="0D91C0BA" w14:textId="77777777" w:rsidR="00D24688" w:rsidRPr="001C3FEE" w:rsidRDefault="00D24688" w:rsidP="00036807">
      <w:pPr>
        <w:pStyle w:val="11"/>
        <w:snapToGrid w:val="0"/>
        <w:jc w:val="both"/>
        <w:rPr>
          <w:rFonts w:ascii="Times New Roman" w:hAnsi="Times New Roman" w:cs="Times New Roman"/>
          <w:b/>
          <w:bCs/>
          <w:color w:val="FF0000"/>
          <w:sz w:val="24"/>
          <w:szCs w:val="24"/>
        </w:rPr>
      </w:pPr>
    </w:p>
    <w:p w14:paraId="616A8D06" w14:textId="5EC5B31E" w:rsidR="00EB5D0E" w:rsidRPr="000E2982" w:rsidRDefault="00EB5D0E" w:rsidP="00036807">
      <w:pPr>
        <w:pStyle w:val="11"/>
        <w:snapToGrid w:val="0"/>
        <w:jc w:val="both"/>
        <w:rPr>
          <w:rFonts w:ascii="Times New Roman" w:hAnsi="Times New Roman" w:cs="Times New Roman"/>
          <w:b/>
          <w:bCs/>
          <w:color w:val="auto"/>
          <w:sz w:val="24"/>
          <w:szCs w:val="24"/>
        </w:rPr>
      </w:pPr>
      <w:r w:rsidRPr="000E2982">
        <w:rPr>
          <w:rFonts w:ascii="Times New Roman" w:hAnsi="Times New Roman" w:cs="Times New Roman"/>
          <w:b/>
          <w:bCs/>
          <w:color w:val="auto"/>
          <w:sz w:val="24"/>
          <w:szCs w:val="24"/>
        </w:rPr>
        <w:t xml:space="preserve">2.1. </w:t>
      </w:r>
      <w:r w:rsidR="00AC2F2E" w:rsidRPr="000E2982">
        <w:rPr>
          <w:rFonts w:ascii="Times New Roman" w:hAnsi="Times New Roman" w:cs="Times New Roman"/>
          <w:b/>
          <w:bCs/>
          <w:color w:val="auto"/>
          <w:sz w:val="24"/>
          <w:szCs w:val="24"/>
        </w:rPr>
        <w:t>Program</w:t>
      </w:r>
      <w:r w:rsidRPr="000E2982">
        <w:rPr>
          <w:rFonts w:ascii="Times New Roman" w:hAnsi="Times New Roman" w:cs="Times New Roman"/>
          <w:b/>
          <w:bCs/>
          <w:color w:val="auto"/>
          <w:sz w:val="24"/>
          <w:szCs w:val="24"/>
        </w:rPr>
        <w:t xml:space="preserve"> Goals and Objectives </w:t>
      </w:r>
    </w:p>
    <w:p w14:paraId="4FB10442" w14:textId="77777777" w:rsidR="00EB5D0E" w:rsidRPr="000E2982" w:rsidRDefault="00EB5D0E" w:rsidP="00036807">
      <w:pPr>
        <w:pStyle w:val="11"/>
        <w:snapToGrid w:val="0"/>
        <w:jc w:val="both"/>
        <w:rPr>
          <w:rFonts w:ascii="Times New Roman" w:hAnsi="Times New Roman" w:cs="Times New Roman"/>
          <w:color w:val="auto"/>
          <w:sz w:val="24"/>
          <w:szCs w:val="24"/>
        </w:rPr>
      </w:pPr>
    </w:p>
    <w:p w14:paraId="54FD3317" w14:textId="0CBCD2F3" w:rsidR="00EB5D0E" w:rsidRPr="000E2982" w:rsidRDefault="00EB5D0E" w:rsidP="00036807">
      <w:pPr>
        <w:pStyle w:val="11"/>
        <w:snapToGrid w:val="0"/>
        <w:jc w:val="both"/>
        <w:rPr>
          <w:rFonts w:ascii="Times New Roman" w:hAnsi="Times New Roman" w:cs="Times New Roman"/>
          <w:b/>
          <w:color w:val="auto"/>
          <w:sz w:val="24"/>
          <w:szCs w:val="24"/>
        </w:rPr>
      </w:pPr>
      <w:r w:rsidRPr="000E2982">
        <w:rPr>
          <w:rFonts w:ascii="Times New Roman" w:hAnsi="Times New Roman" w:cs="Times New Roman"/>
          <w:b/>
          <w:bCs/>
          <w:color w:val="auto"/>
          <w:sz w:val="24"/>
          <w:szCs w:val="24"/>
        </w:rPr>
        <w:t xml:space="preserve">2.1.1. </w:t>
      </w:r>
      <w:r w:rsidRPr="000E2982">
        <w:rPr>
          <w:rFonts w:ascii="Times New Roman" w:hAnsi="Times New Roman" w:cs="Times New Roman"/>
          <w:b/>
          <w:color w:val="auto"/>
          <w:sz w:val="24"/>
          <w:szCs w:val="24"/>
        </w:rPr>
        <w:t xml:space="preserve">The </w:t>
      </w:r>
      <w:r w:rsidR="00773EF8">
        <w:rPr>
          <w:rFonts w:ascii="Times New Roman" w:hAnsi="Times New Roman" w:cs="Times New Roman"/>
          <w:b/>
          <w:color w:val="auto"/>
          <w:sz w:val="24"/>
          <w:szCs w:val="24"/>
        </w:rPr>
        <w:t>P</w:t>
      </w:r>
      <w:r w:rsidRPr="000E2982">
        <w:rPr>
          <w:rFonts w:ascii="Times New Roman" w:hAnsi="Times New Roman" w:cs="Times New Roman"/>
          <w:b/>
          <w:color w:val="auto"/>
          <w:sz w:val="24"/>
          <w:szCs w:val="24"/>
        </w:rPr>
        <w:t xml:space="preserve">rimary </w:t>
      </w:r>
      <w:r w:rsidR="00773EF8">
        <w:rPr>
          <w:rFonts w:ascii="Times New Roman" w:hAnsi="Times New Roman" w:cs="Times New Roman"/>
          <w:b/>
          <w:color w:val="auto"/>
          <w:sz w:val="24"/>
          <w:szCs w:val="24"/>
        </w:rPr>
        <w:t>G</w:t>
      </w:r>
      <w:r w:rsidRPr="000E2982">
        <w:rPr>
          <w:rFonts w:ascii="Times New Roman" w:hAnsi="Times New Roman" w:cs="Times New Roman"/>
          <w:b/>
          <w:color w:val="auto"/>
          <w:sz w:val="24"/>
          <w:szCs w:val="24"/>
        </w:rPr>
        <w:t xml:space="preserve">oals of the </w:t>
      </w:r>
      <w:r w:rsidR="00AC2F2E" w:rsidRPr="000E2982">
        <w:rPr>
          <w:rFonts w:ascii="Times New Roman" w:hAnsi="Times New Roman" w:cs="Times New Roman"/>
          <w:b/>
          <w:color w:val="auto"/>
          <w:sz w:val="24"/>
          <w:szCs w:val="24"/>
        </w:rPr>
        <w:t>Program</w:t>
      </w:r>
      <w:r w:rsidRPr="000E2982">
        <w:rPr>
          <w:rFonts w:ascii="Times New Roman" w:hAnsi="Times New Roman" w:cs="Times New Roman"/>
          <w:b/>
          <w:color w:val="auto"/>
          <w:sz w:val="24"/>
          <w:szCs w:val="24"/>
        </w:rPr>
        <w:t xml:space="preserve"> </w:t>
      </w:r>
      <w:r w:rsidR="003F6052">
        <w:rPr>
          <w:rFonts w:ascii="Times New Roman" w:hAnsi="Times New Roman" w:cs="Times New Roman"/>
          <w:b/>
          <w:color w:val="auto"/>
          <w:sz w:val="24"/>
          <w:szCs w:val="24"/>
        </w:rPr>
        <w:t>A</w:t>
      </w:r>
      <w:r w:rsidRPr="000E2982">
        <w:rPr>
          <w:rFonts w:ascii="Times New Roman" w:hAnsi="Times New Roman" w:cs="Times New Roman"/>
          <w:b/>
          <w:color w:val="auto"/>
          <w:sz w:val="24"/>
          <w:szCs w:val="24"/>
        </w:rPr>
        <w:t xml:space="preserve">re </w:t>
      </w:r>
      <w:r w:rsidR="003F6052">
        <w:rPr>
          <w:rFonts w:ascii="Times New Roman" w:hAnsi="Times New Roman" w:cs="Times New Roman"/>
          <w:b/>
          <w:color w:val="auto"/>
          <w:sz w:val="24"/>
          <w:szCs w:val="24"/>
        </w:rPr>
        <w:t>T</w:t>
      </w:r>
      <w:r w:rsidRPr="000E2982">
        <w:rPr>
          <w:rFonts w:ascii="Times New Roman" w:hAnsi="Times New Roman" w:cs="Times New Roman"/>
          <w:b/>
          <w:color w:val="auto"/>
          <w:sz w:val="24"/>
          <w:szCs w:val="24"/>
        </w:rPr>
        <w:t>o:</w:t>
      </w:r>
    </w:p>
    <w:p w14:paraId="0D0A7C24" w14:textId="77777777" w:rsidR="00465511" w:rsidRDefault="00465511" w:rsidP="00036807">
      <w:pPr>
        <w:pStyle w:val="11"/>
        <w:snapToGrid w:val="0"/>
        <w:jc w:val="both"/>
        <w:rPr>
          <w:rFonts w:ascii="Times New Roman" w:hAnsi="Times New Roman" w:cs="Times New Roman"/>
          <w:color w:val="auto"/>
          <w:sz w:val="24"/>
          <w:szCs w:val="24"/>
          <w:u w:val="single"/>
        </w:rPr>
      </w:pPr>
    </w:p>
    <w:p w14:paraId="6D33A469" w14:textId="4A515622" w:rsidR="00465511" w:rsidRPr="00465511" w:rsidRDefault="00375161" w:rsidP="00036807">
      <w:pPr>
        <w:pStyle w:val="11"/>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Help</w:t>
      </w:r>
      <w:r w:rsidR="00465511" w:rsidRPr="00465511">
        <w:rPr>
          <w:rFonts w:ascii="Times New Roman" w:hAnsi="Times New Roman" w:cs="Times New Roman"/>
          <w:color w:val="auto"/>
          <w:sz w:val="24"/>
          <w:szCs w:val="24"/>
        </w:rPr>
        <w:t xml:space="preserve"> foster the Participants to expand their businesses into the US market by supporting and exceeding their business acceleration needs.</w:t>
      </w:r>
    </w:p>
    <w:p w14:paraId="1AAEADED" w14:textId="0ABE71AF" w:rsidR="00EE2698" w:rsidRDefault="00EE2698" w:rsidP="00036807">
      <w:pPr>
        <w:pStyle w:val="11"/>
        <w:snapToGrid w:val="0"/>
        <w:jc w:val="both"/>
        <w:rPr>
          <w:rFonts w:ascii="Times New Roman" w:hAnsi="Times New Roman" w:cs="Times New Roman"/>
          <w:color w:val="auto"/>
          <w:sz w:val="24"/>
          <w:szCs w:val="24"/>
          <w:u w:val="single"/>
        </w:rPr>
      </w:pPr>
    </w:p>
    <w:p w14:paraId="7D5E77A3" w14:textId="77777777" w:rsidR="00172DD1" w:rsidRPr="00375161" w:rsidRDefault="00172DD1" w:rsidP="00036807">
      <w:pPr>
        <w:pStyle w:val="11"/>
        <w:snapToGrid w:val="0"/>
        <w:jc w:val="both"/>
        <w:rPr>
          <w:rFonts w:ascii="Times New Roman" w:hAnsi="Times New Roman" w:cs="Times New Roman"/>
          <w:color w:val="auto"/>
          <w:sz w:val="24"/>
          <w:szCs w:val="24"/>
          <w:u w:val="single"/>
        </w:rPr>
      </w:pPr>
    </w:p>
    <w:p w14:paraId="383100E7" w14:textId="003BDA7F" w:rsidR="00EB5D0E" w:rsidRDefault="00EB5D0E" w:rsidP="00036807">
      <w:pPr>
        <w:pStyle w:val="11"/>
        <w:pBdr>
          <w:top w:val="none" w:sz="2" w:space="6" w:color="000000"/>
        </w:pBdr>
        <w:snapToGrid w:val="0"/>
        <w:jc w:val="both"/>
        <w:rPr>
          <w:rFonts w:ascii="Times New Roman" w:hAnsi="Times New Roman" w:cs="Times New Roman"/>
          <w:b/>
          <w:sz w:val="24"/>
          <w:szCs w:val="24"/>
        </w:rPr>
      </w:pPr>
      <w:r w:rsidRPr="00ED2634">
        <w:rPr>
          <w:rFonts w:ascii="Times New Roman" w:hAnsi="Times New Roman" w:cs="Times New Roman"/>
          <w:b/>
          <w:bCs/>
          <w:sz w:val="24"/>
          <w:szCs w:val="24"/>
        </w:rPr>
        <w:t xml:space="preserve">2.1.2. </w:t>
      </w:r>
      <w:r w:rsidRPr="00ED2634">
        <w:rPr>
          <w:rFonts w:ascii="Times New Roman" w:hAnsi="Times New Roman" w:cs="Times New Roman"/>
          <w:b/>
          <w:sz w:val="24"/>
          <w:szCs w:val="24"/>
        </w:rPr>
        <w:t xml:space="preserve">The </w:t>
      </w:r>
      <w:r w:rsidR="00EE2698">
        <w:rPr>
          <w:rFonts w:ascii="Times New Roman" w:hAnsi="Times New Roman" w:cs="Times New Roman"/>
          <w:b/>
          <w:sz w:val="24"/>
          <w:szCs w:val="24"/>
        </w:rPr>
        <w:t xml:space="preserve">Detailed </w:t>
      </w:r>
      <w:r w:rsidRPr="00ED2634">
        <w:rPr>
          <w:rFonts w:ascii="Times New Roman" w:hAnsi="Times New Roman" w:cs="Times New Roman"/>
          <w:b/>
          <w:sz w:val="24"/>
          <w:szCs w:val="24"/>
        </w:rPr>
        <w:t xml:space="preserve">Objectives of the Awardee </w:t>
      </w:r>
      <w:r w:rsidR="003F6052">
        <w:rPr>
          <w:rFonts w:ascii="Times New Roman" w:hAnsi="Times New Roman" w:cs="Times New Roman"/>
          <w:b/>
          <w:sz w:val="24"/>
          <w:szCs w:val="24"/>
        </w:rPr>
        <w:t>S</w:t>
      </w:r>
      <w:r w:rsidRPr="00ED2634">
        <w:rPr>
          <w:rFonts w:ascii="Times New Roman" w:hAnsi="Times New Roman" w:cs="Times New Roman"/>
          <w:b/>
          <w:sz w:val="24"/>
          <w:szCs w:val="24"/>
        </w:rPr>
        <w:t xml:space="preserve">hould </w:t>
      </w:r>
      <w:r w:rsidR="003F6052">
        <w:rPr>
          <w:rFonts w:ascii="Times New Roman" w:hAnsi="Times New Roman" w:cs="Times New Roman"/>
          <w:b/>
          <w:sz w:val="24"/>
          <w:szCs w:val="24"/>
        </w:rPr>
        <w:t>I</w:t>
      </w:r>
      <w:r w:rsidRPr="00ED2634">
        <w:rPr>
          <w:rFonts w:ascii="Times New Roman" w:hAnsi="Times New Roman" w:cs="Times New Roman"/>
          <w:b/>
          <w:sz w:val="24"/>
          <w:szCs w:val="24"/>
        </w:rPr>
        <w:t xml:space="preserve">nclude, but </w:t>
      </w:r>
      <w:r w:rsidR="003F6052">
        <w:rPr>
          <w:rFonts w:ascii="Times New Roman" w:hAnsi="Times New Roman" w:cs="Times New Roman"/>
          <w:b/>
          <w:sz w:val="24"/>
          <w:szCs w:val="24"/>
        </w:rPr>
        <w:t>A</w:t>
      </w:r>
      <w:r w:rsidRPr="00ED2634">
        <w:rPr>
          <w:rFonts w:ascii="Times New Roman" w:hAnsi="Times New Roman" w:cs="Times New Roman"/>
          <w:b/>
          <w:sz w:val="24"/>
          <w:szCs w:val="24"/>
        </w:rPr>
        <w:t xml:space="preserve">re </w:t>
      </w:r>
      <w:r w:rsidR="003F6052">
        <w:rPr>
          <w:rFonts w:ascii="Times New Roman" w:hAnsi="Times New Roman" w:cs="Times New Roman"/>
          <w:b/>
          <w:sz w:val="24"/>
          <w:szCs w:val="24"/>
        </w:rPr>
        <w:t>N</w:t>
      </w:r>
      <w:r w:rsidRPr="00ED2634">
        <w:rPr>
          <w:rFonts w:ascii="Times New Roman" w:hAnsi="Times New Roman" w:cs="Times New Roman"/>
          <w:b/>
          <w:sz w:val="24"/>
          <w:szCs w:val="24"/>
        </w:rPr>
        <w:t xml:space="preserve">ot </w:t>
      </w:r>
      <w:r w:rsidR="003F6052">
        <w:rPr>
          <w:rFonts w:ascii="Times New Roman" w:hAnsi="Times New Roman" w:cs="Times New Roman"/>
          <w:b/>
          <w:sz w:val="24"/>
          <w:szCs w:val="24"/>
        </w:rPr>
        <w:t>L</w:t>
      </w:r>
      <w:r w:rsidRPr="00ED2634">
        <w:rPr>
          <w:rFonts w:ascii="Times New Roman" w:hAnsi="Times New Roman" w:cs="Times New Roman"/>
          <w:b/>
          <w:sz w:val="24"/>
          <w:szCs w:val="24"/>
        </w:rPr>
        <w:t xml:space="preserve">imited </w:t>
      </w:r>
      <w:r w:rsidR="003F6052">
        <w:rPr>
          <w:rFonts w:ascii="Times New Roman" w:hAnsi="Times New Roman" w:cs="Times New Roman"/>
          <w:b/>
          <w:sz w:val="24"/>
          <w:szCs w:val="24"/>
        </w:rPr>
        <w:t>T</w:t>
      </w:r>
      <w:r w:rsidRPr="00ED2634">
        <w:rPr>
          <w:rFonts w:ascii="Times New Roman" w:hAnsi="Times New Roman" w:cs="Times New Roman"/>
          <w:b/>
          <w:sz w:val="24"/>
          <w:szCs w:val="24"/>
        </w:rPr>
        <w:t>o:</w:t>
      </w:r>
    </w:p>
    <w:p w14:paraId="48CC5FD2" w14:textId="77777777" w:rsidR="00EE3169" w:rsidRPr="00EB5D0E" w:rsidRDefault="00EE3169" w:rsidP="00036807">
      <w:pPr>
        <w:pStyle w:val="11"/>
        <w:pBdr>
          <w:top w:val="none" w:sz="2" w:space="6" w:color="000000"/>
        </w:pBdr>
        <w:snapToGrid w:val="0"/>
        <w:jc w:val="both"/>
        <w:rPr>
          <w:rFonts w:ascii="Times New Roman" w:hAnsi="Times New Roman" w:cs="Times New Roman"/>
          <w:b/>
          <w:sz w:val="24"/>
          <w:szCs w:val="24"/>
        </w:rPr>
      </w:pPr>
    </w:p>
    <w:p w14:paraId="4130C906" w14:textId="7A93D101" w:rsidR="008B5202" w:rsidRPr="008B5202" w:rsidRDefault="008B5202" w:rsidP="00A47409">
      <w:pPr>
        <w:pStyle w:val="11"/>
        <w:numPr>
          <w:ilvl w:val="0"/>
          <w:numId w:val="1"/>
        </w:numPr>
        <w:snapToGrid w:val="0"/>
        <w:jc w:val="both"/>
        <w:rPr>
          <w:rFonts w:ascii="Times New Roman" w:hAnsi="Times New Roman" w:cs="Times New Roman"/>
          <w:color w:val="auto"/>
          <w:sz w:val="24"/>
          <w:szCs w:val="24"/>
        </w:rPr>
      </w:pPr>
      <w:r w:rsidRPr="008B5202">
        <w:rPr>
          <w:rFonts w:ascii="Times New Roman" w:hAnsi="Times New Roman" w:cs="Times New Roman"/>
          <w:sz w:val="24"/>
          <w:szCs w:val="24"/>
        </w:rPr>
        <w:t>Establish, design, and launch a well-managed Program</w:t>
      </w:r>
    </w:p>
    <w:p w14:paraId="529F3E3E" w14:textId="0CEB1BBE" w:rsidR="00EB5D0E" w:rsidRPr="008B5202" w:rsidRDefault="00EB5D0E" w:rsidP="00A47409">
      <w:pPr>
        <w:pStyle w:val="11"/>
        <w:numPr>
          <w:ilvl w:val="0"/>
          <w:numId w:val="1"/>
        </w:numPr>
        <w:snapToGrid w:val="0"/>
        <w:jc w:val="both"/>
        <w:rPr>
          <w:rFonts w:ascii="Times New Roman" w:hAnsi="Times New Roman" w:cs="Times New Roman"/>
          <w:color w:val="auto"/>
          <w:sz w:val="24"/>
          <w:szCs w:val="24"/>
        </w:rPr>
      </w:pPr>
      <w:r w:rsidRPr="008B5202">
        <w:rPr>
          <w:rFonts w:ascii="Times New Roman" w:hAnsi="Times New Roman" w:cs="Times New Roman"/>
          <w:color w:val="auto"/>
          <w:sz w:val="24"/>
          <w:szCs w:val="24"/>
        </w:rPr>
        <w:t xml:space="preserve">Develop a strategic plan and </w:t>
      </w:r>
      <w:r w:rsidR="008B5202" w:rsidRPr="008B5202">
        <w:rPr>
          <w:rFonts w:ascii="Times New Roman" w:hAnsi="Times New Roman" w:cs="Times New Roman"/>
          <w:color w:val="auto"/>
          <w:sz w:val="24"/>
          <w:szCs w:val="24"/>
        </w:rPr>
        <w:t>budget</w:t>
      </w:r>
      <w:r w:rsidR="003715E0" w:rsidRPr="008B5202">
        <w:rPr>
          <w:rFonts w:ascii="Times New Roman" w:hAnsi="Times New Roman" w:cs="Times New Roman"/>
          <w:color w:val="auto"/>
          <w:sz w:val="24"/>
          <w:szCs w:val="24"/>
        </w:rPr>
        <w:t xml:space="preserve"> plan for the </w:t>
      </w:r>
      <w:r w:rsidR="00AC2F2E" w:rsidRPr="008B5202">
        <w:rPr>
          <w:rFonts w:ascii="Times New Roman" w:hAnsi="Times New Roman" w:cs="Times New Roman"/>
          <w:color w:val="auto"/>
          <w:sz w:val="24"/>
          <w:szCs w:val="24"/>
        </w:rPr>
        <w:t>Program</w:t>
      </w:r>
      <w:r w:rsidR="008B5202" w:rsidRPr="008B5202">
        <w:rPr>
          <w:rFonts w:ascii="Times New Roman" w:hAnsi="Times New Roman" w:cs="Times New Roman"/>
          <w:color w:val="auto"/>
          <w:sz w:val="24"/>
          <w:szCs w:val="24"/>
        </w:rPr>
        <w:t>.</w:t>
      </w:r>
    </w:p>
    <w:p w14:paraId="091D74CA" w14:textId="6FF41D57" w:rsidR="008B5202" w:rsidRPr="00375161" w:rsidRDefault="008B5202" w:rsidP="00A47409">
      <w:pPr>
        <w:pStyle w:val="11"/>
        <w:numPr>
          <w:ilvl w:val="0"/>
          <w:numId w:val="1"/>
        </w:numPr>
        <w:snapToGrid w:val="0"/>
        <w:jc w:val="both"/>
        <w:rPr>
          <w:rFonts w:ascii="Times New Roman" w:hAnsi="Times New Roman" w:cs="Times New Roman"/>
          <w:color w:val="auto"/>
          <w:sz w:val="24"/>
          <w:szCs w:val="24"/>
        </w:rPr>
      </w:pPr>
      <w:r w:rsidRPr="008B5202">
        <w:rPr>
          <w:rFonts w:ascii="Times New Roman" w:hAnsi="Times New Roman" w:cs="Times New Roman"/>
          <w:sz w:val="24"/>
          <w:szCs w:val="24"/>
        </w:rPr>
        <w:t xml:space="preserve">Curate Program </w:t>
      </w:r>
      <w:r w:rsidRPr="0029272A">
        <w:rPr>
          <w:rFonts w:ascii="Times New Roman" w:hAnsi="Times New Roman" w:cs="Times New Roman"/>
          <w:sz w:val="24"/>
          <w:szCs w:val="24"/>
        </w:rPr>
        <w:t>networking events</w:t>
      </w:r>
      <w:r w:rsidR="0029272A">
        <w:rPr>
          <w:rFonts w:ascii="Times New Roman" w:hAnsi="Times New Roman" w:cs="Times New Roman"/>
          <w:sz w:val="24"/>
          <w:szCs w:val="24"/>
        </w:rPr>
        <w:t xml:space="preserve">. </w:t>
      </w:r>
    </w:p>
    <w:p w14:paraId="1A639691" w14:textId="2676783F" w:rsidR="00375161" w:rsidRPr="008B5202" w:rsidRDefault="00375161" w:rsidP="00375161">
      <w:pPr>
        <w:pStyle w:val="11"/>
        <w:numPr>
          <w:ilvl w:val="0"/>
          <w:numId w:val="1"/>
        </w:numPr>
        <w:snapToGrid w:val="0"/>
        <w:jc w:val="both"/>
        <w:rPr>
          <w:rFonts w:ascii="Times New Roman" w:hAnsi="Times New Roman" w:cs="Times New Roman"/>
          <w:color w:val="auto"/>
          <w:sz w:val="24"/>
          <w:szCs w:val="24"/>
        </w:rPr>
      </w:pPr>
      <w:r w:rsidRPr="008B5202">
        <w:rPr>
          <w:rFonts w:ascii="Times New Roman" w:hAnsi="Times New Roman" w:cs="Times New Roman"/>
          <w:sz w:val="24"/>
          <w:szCs w:val="24"/>
        </w:rPr>
        <w:t xml:space="preserve">Deliver </w:t>
      </w:r>
      <w:r>
        <w:rPr>
          <w:rFonts w:ascii="Times New Roman" w:hAnsi="Times New Roman" w:cs="Times New Roman"/>
          <w:sz w:val="24"/>
          <w:szCs w:val="24"/>
        </w:rPr>
        <w:t>the final</w:t>
      </w:r>
      <w:r w:rsidRPr="008B5202">
        <w:rPr>
          <w:rFonts w:ascii="Times New Roman" w:hAnsi="Times New Roman" w:cs="Times New Roman"/>
          <w:sz w:val="24"/>
          <w:szCs w:val="24"/>
        </w:rPr>
        <w:t xml:space="preserve"> report </w:t>
      </w:r>
      <w:r w:rsidR="008E6BA1">
        <w:rPr>
          <w:rFonts w:ascii="Times New Roman" w:hAnsi="Times New Roman" w:cs="Times New Roman"/>
          <w:sz w:val="24"/>
          <w:szCs w:val="24"/>
        </w:rPr>
        <w:t xml:space="preserve">that </w:t>
      </w:r>
      <w:r w:rsidRPr="008B5202">
        <w:rPr>
          <w:rFonts w:ascii="Times New Roman" w:hAnsi="Times New Roman" w:cs="Times New Roman"/>
          <w:sz w:val="24"/>
          <w:szCs w:val="24"/>
        </w:rPr>
        <w:t>provide</w:t>
      </w:r>
      <w:r w:rsidR="008E6BA1">
        <w:rPr>
          <w:rFonts w:ascii="Times New Roman" w:hAnsi="Times New Roman" w:cs="Times New Roman"/>
          <w:sz w:val="24"/>
          <w:szCs w:val="24"/>
        </w:rPr>
        <w:t>s</w:t>
      </w:r>
      <w:r w:rsidRPr="008B5202">
        <w:rPr>
          <w:rFonts w:ascii="Times New Roman" w:hAnsi="Times New Roman" w:cs="Times New Roman"/>
          <w:sz w:val="24"/>
          <w:szCs w:val="24"/>
        </w:rPr>
        <w:t xml:space="preserve"> to KIC SV</w:t>
      </w:r>
      <w:r>
        <w:rPr>
          <w:rFonts w:ascii="Times New Roman" w:hAnsi="Times New Roman" w:cs="Times New Roman"/>
          <w:sz w:val="24"/>
          <w:szCs w:val="24"/>
        </w:rPr>
        <w:t xml:space="preserve"> at the end of the Program</w:t>
      </w:r>
      <w:r w:rsidRPr="008B5202">
        <w:rPr>
          <w:rFonts w:ascii="Times New Roman" w:hAnsi="Times New Roman" w:cs="Times New Roman"/>
          <w:sz w:val="24"/>
          <w:szCs w:val="24"/>
        </w:rPr>
        <w:t>.</w:t>
      </w:r>
    </w:p>
    <w:p w14:paraId="276D8C6D" w14:textId="00DA3F61" w:rsidR="0029272A" w:rsidRPr="00375161" w:rsidRDefault="0029272A" w:rsidP="00A47409">
      <w:pPr>
        <w:pStyle w:val="11"/>
        <w:numPr>
          <w:ilvl w:val="0"/>
          <w:numId w:val="1"/>
        </w:numPr>
        <w:snapToGrid w:val="0"/>
        <w:jc w:val="both"/>
        <w:rPr>
          <w:rFonts w:ascii="Times New Roman" w:hAnsi="Times New Roman" w:cs="Times New Roman"/>
          <w:color w:val="auto"/>
          <w:sz w:val="24"/>
          <w:szCs w:val="24"/>
        </w:rPr>
      </w:pPr>
      <w:r w:rsidRPr="0029272A">
        <w:rPr>
          <w:rFonts w:ascii="Times New Roman" w:hAnsi="Times New Roman" w:cs="Times New Roman"/>
          <w:sz w:val="24"/>
          <w:szCs w:val="24"/>
        </w:rPr>
        <w:t>Specify the number of professional staff members that will provide the services under the proposal.</w:t>
      </w:r>
    </w:p>
    <w:p w14:paraId="2F090B2A" w14:textId="67A6EE24" w:rsidR="002171B1" w:rsidRDefault="0011361B" w:rsidP="00036807">
      <w:pPr>
        <w:pStyle w:val="11"/>
        <w:snapToGrid w:val="0"/>
        <w:jc w:val="both"/>
        <w:rPr>
          <w:rFonts w:ascii="Times New Roman" w:hAnsi="Times New Roman" w:cs="Times New Roman"/>
          <w:b/>
          <w:bCs/>
          <w:color w:val="auto"/>
          <w:sz w:val="24"/>
          <w:szCs w:val="24"/>
        </w:rPr>
      </w:pPr>
      <w:r w:rsidRPr="00ED2634">
        <w:rPr>
          <w:rFonts w:ascii="Times New Roman" w:hAnsi="Times New Roman" w:cs="Times New Roman"/>
          <w:b/>
          <w:bCs/>
          <w:color w:val="auto"/>
          <w:sz w:val="24"/>
          <w:szCs w:val="24"/>
        </w:rPr>
        <w:lastRenderedPageBreak/>
        <w:t xml:space="preserve">2.1.3. To </w:t>
      </w:r>
      <w:r w:rsidR="003F6052">
        <w:rPr>
          <w:rFonts w:ascii="Times New Roman" w:hAnsi="Times New Roman" w:cs="Times New Roman"/>
          <w:b/>
          <w:bCs/>
          <w:color w:val="auto"/>
          <w:sz w:val="24"/>
          <w:szCs w:val="24"/>
        </w:rPr>
        <w:t>A</w:t>
      </w:r>
      <w:r w:rsidRPr="00ED2634">
        <w:rPr>
          <w:rFonts w:ascii="Times New Roman" w:hAnsi="Times New Roman" w:cs="Times New Roman"/>
          <w:b/>
          <w:bCs/>
          <w:color w:val="auto"/>
          <w:sz w:val="24"/>
          <w:szCs w:val="24"/>
        </w:rPr>
        <w:t xml:space="preserve">ddress the </w:t>
      </w:r>
      <w:r w:rsidR="003F6052">
        <w:rPr>
          <w:rFonts w:ascii="Times New Roman" w:hAnsi="Times New Roman" w:cs="Times New Roman"/>
          <w:b/>
          <w:bCs/>
          <w:color w:val="auto"/>
          <w:sz w:val="24"/>
          <w:szCs w:val="24"/>
        </w:rPr>
        <w:t>O</w:t>
      </w:r>
      <w:r w:rsidRPr="00ED2634">
        <w:rPr>
          <w:rFonts w:ascii="Times New Roman" w:hAnsi="Times New Roman" w:cs="Times New Roman"/>
          <w:b/>
          <w:bCs/>
          <w:color w:val="auto"/>
          <w:sz w:val="24"/>
          <w:szCs w:val="24"/>
        </w:rPr>
        <w:t xml:space="preserve">bjectives </w:t>
      </w:r>
      <w:r w:rsidR="003F6052">
        <w:rPr>
          <w:rFonts w:ascii="Times New Roman" w:hAnsi="Times New Roman" w:cs="Times New Roman"/>
          <w:b/>
          <w:bCs/>
          <w:color w:val="auto"/>
          <w:sz w:val="24"/>
          <w:szCs w:val="24"/>
        </w:rPr>
        <w:t>I</w:t>
      </w:r>
      <w:r w:rsidRPr="00ED2634">
        <w:rPr>
          <w:rFonts w:ascii="Times New Roman" w:hAnsi="Times New Roman" w:cs="Times New Roman"/>
          <w:b/>
          <w:bCs/>
          <w:color w:val="auto"/>
          <w:sz w:val="24"/>
          <w:szCs w:val="24"/>
        </w:rPr>
        <w:t xml:space="preserve">dentified </w:t>
      </w:r>
      <w:r w:rsidR="0044042E">
        <w:rPr>
          <w:rFonts w:ascii="Times New Roman" w:hAnsi="Times New Roman" w:cs="Times New Roman"/>
          <w:b/>
          <w:bCs/>
          <w:color w:val="auto"/>
          <w:sz w:val="24"/>
          <w:szCs w:val="24"/>
        </w:rPr>
        <w:t>a</w:t>
      </w:r>
      <w:r w:rsidRPr="00ED2634">
        <w:rPr>
          <w:rFonts w:ascii="Times New Roman" w:hAnsi="Times New Roman" w:cs="Times New Roman"/>
          <w:b/>
          <w:bCs/>
          <w:color w:val="auto"/>
          <w:sz w:val="24"/>
          <w:szCs w:val="24"/>
        </w:rPr>
        <w:t xml:space="preserve">bove, the Awardee </w:t>
      </w:r>
      <w:r w:rsidR="0044042E">
        <w:rPr>
          <w:rFonts w:ascii="Times New Roman" w:hAnsi="Times New Roman" w:cs="Times New Roman"/>
          <w:b/>
          <w:bCs/>
          <w:color w:val="auto"/>
          <w:sz w:val="24"/>
          <w:szCs w:val="24"/>
        </w:rPr>
        <w:t>W</w:t>
      </w:r>
      <w:r w:rsidRPr="00ED2634">
        <w:rPr>
          <w:rFonts w:ascii="Times New Roman" w:hAnsi="Times New Roman" w:cs="Times New Roman"/>
          <w:b/>
          <w:bCs/>
          <w:color w:val="auto"/>
          <w:sz w:val="24"/>
          <w:szCs w:val="24"/>
        </w:rPr>
        <w:t xml:space="preserve">ill </w:t>
      </w:r>
      <w:r w:rsidR="0044042E">
        <w:rPr>
          <w:rFonts w:ascii="Times New Roman" w:hAnsi="Times New Roman" w:cs="Times New Roman"/>
          <w:b/>
          <w:bCs/>
          <w:color w:val="auto"/>
          <w:sz w:val="24"/>
          <w:szCs w:val="24"/>
        </w:rPr>
        <w:t>E</w:t>
      </w:r>
      <w:r w:rsidRPr="00ED2634">
        <w:rPr>
          <w:rFonts w:ascii="Times New Roman" w:hAnsi="Times New Roman" w:cs="Times New Roman"/>
          <w:b/>
          <w:bCs/>
          <w:color w:val="auto"/>
          <w:sz w:val="24"/>
          <w:szCs w:val="24"/>
        </w:rPr>
        <w:t xml:space="preserve">ngage in the </w:t>
      </w:r>
      <w:r w:rsidR="0044042E">
        <w:rPr>
          <w:rFonts w:ascii="Times New Roman" w:hAnsi="Times New Roman" w:cs="Times New Roman"/>
          <w:b/>
          <w:bCs/>
          <w:color w:val="auto"/>
          <w:sz w:val="24"/>
          <w:szCs w:val="24"/>
        </w:rPr>
        <w:t>F</w:t>
      </w:r>
      <w:r w:rsidRPr="00ED2634">
        <w:rPr>
          <w:rFonts w:ascii="Times New Roman" w:hAnsi="Times New Roman" w:cs="Times New Roman"/>
          <w:b/>
          <w:bCs/>
          <w:color w:val="auto"/>
          <w:sz w:val="24"/>
          <w:szCs w:val="24"/>
        </w:rPr>
        <w:t xml:space="preserve">ollowing </w:t>
      </w:r>
      <w:r w:rsidR="0044042E">
        <w:rPr>
          <w:rFonts w:ascii="Times New Roman" w:hAnsi="Times New Roman" w:cs="Times New Roman"/>
          <w:b/>
          <w:bCs/>
          <w:color w:val="auto"/>
          <w:sz w:val="24"/>
          <w:szCs w:val="24"/>
        </w:rPr>
        <w:t>A</w:t>
      </w:r>
      <w:r w:rsidRPr="00ED2634">
        <w:rPr>
          <w:rFonts w:ascii="Times New Roman" w:hAnsi="Times New Roman" w:cs="Times New Roman"/>
          <w:b/>
          <w:bCs/>
          <w:color w:val="auto"/>
          <w:sz w:val="24"/>
          <w:szCs w:val="24"/>
        </w:rPr>
        <w:t xml:space="preserve">ctivities and </w:t>
      </w:r>
      <w:r w:rsidR="0044042E">
        <w:rPr>
          <w:rFonts w:ascii="Times New Roman" w:hAnsi="Times New Roman" w:cs="Times New Roman"/>
          <w:b/>
          <w:bCs/>
          <w:color w:val="auto"/>
          <w:sz w:val="24"/>
          <w:szCs w:val="24"/>
        </w:rPr>
        <w:t>P</w:t>
      </w:r>
      <w:r w:rsidRPr="00ED2634">
        <w:rPr>
          <w:rFonts w:ascii="Times New Roman" w:hAnsi="Times New Roman" w:cs="Times New Roman"/>
          <w:b/>
          <w:bCs/>
          <w:color w:val="auto"/>
          <w:sz w:val="24"/>
          <w:szCs w:val="24"/>
        </w:rPr>
        <w:t xml:space="preserve">rovide a </w:t>
      </w:r>
      <w:r w:rsidR="0044042E">
        <w:rPr>
          <w:rFonts w:ascii="Times New Roman" w:hAnsi="Times New Roman" w:cs="Times New Roman"/>
          <w:b/>
          <w:bCs/>
          <w:color w:val="auto"/>
          <w:sz w:val="24"/>
          <w:szCs w:val="24"/>
        </w:rPr>
        <w:t>P</w:t>
      </w:r>
      <w:r w:rsidRPr="00ED2634">
        <w:rPr>
          <w:rFonts w:ascii="Times New Roman" w:hAnsi="Times New Roman" w:cs="Times New Roman"/>
          <w:b/>
          <w:bCs/>
          <w:color w:val="auto"/>
          <w:sz w:val="24"/>
          <w:szCs w:val="24"/>
        </w:rPr>
        <w:t xml:space="preserve">lan to </w:t>
      </w:r>
      <w:r w:rsidR="0044042E">
        <w:rPr>
          <w:rFonts w:ascii="Times New Roman" w:hAnsi="Times New Roman" w:cs="Times New Roman"/>
          <w:b/>
          <w:bCs/>
          <w:color w:val="auto"/>
          <w:sz w:val="24"/>
          <w:szCs w:val="24"/>
        </w:rPr>
        <w:t>E</w:t>
      </w:r>
      <w:r w:rsidRPr="00ED2634">
        <w:rPr>
          <w:rFonts w:ascii="Times New Roman" w:hAnsi="Times New Roman" w:cs="Times New Roman"/>
          <w:b/>
          <w:bCs/>
          <w:color w:val="auto"/>
          <w:sz w:val="24"/>
          <w:szCs w:val="24"/>
        </w:rPr>
        <w:t xml:space="preserve">xecute </w:t>
      </w:r>
      <w:r w:rsidR="0044042E">
        <w:rPr>
          <w:rFonts w:ascii="Times New Roman" w:hAnsi="Times New Roman" w:cs="Times New Roman"/>
          <w:b/>
          <w:bCs/>
          <w:color w:val="auto"/>
          <w:sz w:val="24"/>
          <w:szCs w:val="24"/>
        </w:rPr>
        <w:t>T</w:t>
      </w:r>
      <w:r w:rsidRPr="00ED2634">
        <w:rPr>
          <w:rFonts w:ascii="Times New Roman" w:hAnsi="Times New Roman" w:cs="Times New Roman"/>
          <w:b/>
          <w:bCs/>
          <w:color w:val="auto"/>
          <w:sz w:val="24"/>
          <w:szCs w:val="24"/>
        </w:rPr>
        <w:t xml:space="preserve">hese </w:t>
      </w:r>
      <w:r w:rsidR="0044042E">
        <w:rPr>
          <w:rFonts w:ascii="Times New Roman" w:hAnsi="Times New Roman" w:cs="Times New Roman"/>
          <w:b/>
          <w:bCs/>
          <w:color w:val="auto"/>
          <w:sz w:val="24"/>
          <w:szCs w:val="24"/>
        </w:rPr>
        <w:t>A</w:t>
      </w:r>
      <w:r w:rsidRPr="00ED2634">
        <w:rPr>
          <w:rFonts w:ascii="Times New Roman" w:hAnsi="Times New Roman" w:cs="Times New Roman"/>
          <w:b/>
          <w:bCs/>
          <w:color w:val="auto"/>
          <w:sz w:val="24"/>
          <w:szCs w:val="24"/>
        </w:rPr>
        <w:t xml:space="preserve">ctivities. More </w:t>
      </w:r>
      <w:r w:rsidR="0044042E">
        <w:rPr>
          <w:rFonts w:ascii="Times New Roman" w:hAnsi="Times New Roman" w:cs="Times New Roman"/>
          <w:b/>
          <w:bCs/>
          <w:color w:val="auto"/>
          <w:sz w:val="24"/>
          <w:szCs w:val="24"/>
        </w:rPr>
        <w:t>D</w:t>
      </w:r>
      <w:r w:rsidRPr="00ED2634">
        <w:rPr>
          <w:rFonts w:ascii="Times New Roman" w:hAnsi="Times New Roman" w:cs="Times New Roman"/>
          <w:b/>
          <w:bCs/>
          <w:color w:val="auto"/>
          <w:sz w:val="24"/>
          <w:szCs w:val="24"/>
        </w:rPr>
        <w:t>e</w:t>
      </w:r>
      <w:r w:rsidR="00C6600D">
        <w:rPr>
          <w:rFonts w:ascii="Times New Roman" w:hAnsi="Times New Roman" w:cs="Times New Roman"/>
          <w:b/>
          <w:bCs/>
          <w:color w:val="auto"/>
          <w:sz w:val="24"/>
          <w:szCs w:val="24"/>
        </w:rPr>
        <w:t xml:space="preserve">tails </w:t>
      </w:r>
      <w:r w:rsidR="0044042E">
        <w:rPr>
          <w:rFonts w:ascii="Times New Roman" w:hAnsi="Times New Roman" w:cs="Times New Roman"/>
          <w:b/>
          <w:bCs/>
          <w:color w:val="auto"/>
          <w:sz w:val="24"/>
          <w:szCs w:val="24"/>
        </w:rPr>
        <w:t>A</w:t>
      </w:r>
      <w:r w:rsidR="00C6600D">
        <w:rPr>
          <w:rFonts w:ascii="Times New Roman" w:hAnsi="Times New Roman" w:cs="Times New Roman"/>
          <w:b/>
          <w:bCs/>
          <w:color w:val="auto"/>
          <w:sz w:val="24"/>
          <w:szCs w:val="24"/>
        </w:rPr>
        <w:t xml:space="preserve">re </w:t>
      </w:r>
      <w:r w:rsidR="0044042E">
        <w:rPr>
          <w:rFonts w:ascii="Times New Roman" w:hAnsi="Times New Roman" w:cs="Times New Roman"/>
          <w:b/>
          <w:bCs/>
          <w:color w:val="auto"/>
          <w:sz w:val="24"/>
          <w:szCs w:val="24"/>
        </w:rPr>
        <w:t>O</w:t>
      </w:r>
      <w:r w:rsidR="00C6600D">
        <w:rPr>
          <w:rFonts w:ascii="Times New Roman" w:hAnsi="Times New Roman" w:cs="Times New Roman"/>
          <w:b/>
          <w:bCs/>
          <w:color w:val="auto"/>
          <w:sz w:val="24"/>
          <w:szCs w:val="24"/>
        </w:rPr>
        <w:t>utlined in Section 4:</w:t>
      </w:r>
    </w:p>
    <w:p w14:paraId="590E5A78" w14:textId="77777777" w:rsidR="00EE3169" w:rsidRPr="00AD743F" w:rsidRDefault="00EE3169" w:rsidP="00036807">
      <w:pPr>
        <w:pStyle w:val="11"/>
        <w:snapToGrid w:val="0"/>
        <w:jc w:val="both"/>
        <w:rPr>
          <w:rFonts w:ascii="Times New Roman" w:hAnsi="Times New Roman" w:cs="Times New Roman"/>
          <w:b/>
          <w:bCs/>
          <w:color w:val="auto"/>
          <w:sz w:val="24"/>
          <w:szCs w:val="24"/>
        </w:rPr>
      </w:pPr>
    </w:p>
    <w:p w14:paraId="50B878BF" w14:textId="4DAC06D6" w:rsidR="0053715A" w:rsidRDefault="0053715A" w:rsidP="00A47409">
      <w:pPr>
        <w:pStyle w:val="11"/>
        <w:numPr>
          <w:ilvl w:val="0"/>
          <w:numId w:val="4"/>
        </w:numPr>
        <w:snapToGrid w:val="0"/>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Network building support</w:t>
      </w:r>
      <w:r w:rsidR="008568F7">
        <w:rPr>
          <w:rFonts w:ascii="Times New Roman" w:hAnsi="Times New Roman" w:cs="Times New Roman"/>
          <w:color w:val="auto"/>
          <w:sz w:val="24"/>
          <w:szCs w:val="24"/>
        </w:rPr>
        <w:t>:</w:t>
      </w:r>
      <w:r w:rsidRPr="008568F7">
        <w:rPr>
          <w:rFonts w:ascii="Times New Roman" w:hAnsi="Times New Roman" w:cs="Times New Roman"/>
          <w:color w:val="auto"/>
          <w:sz w:val="24"/>
          <w:szCs w:val="24"/>
        </w:rPr>
        <w:t xml:space="preserve"> Building a network to discover cooperative businesses such as joint development and production projects with local companies, supporting networking with various local investors, and promoting events.</w:t>
      </w:r>
    </w:p>
    <w:p w14:paraId="75089B0A" w14:textId="77777777" w:rsidR="008568F7" w:rsidRDefault="008568F7" w:rsidP="008568F7">
      <w:pPr>
        <w:pStyle w:val="11"/>
        <w:snapToGrid w:val="0"/>
        <w:ind w:leftChars="400" w:left="800"/>
        <w:rPr>
          <w:rFonts w:ascii="Times New Roman" w:hAnsi="Times New Roman" w:cs="Times New Roman"/>
          <w:color w:val="auto"/>
          <w:sz w:val="24"/>
          <w:szCs w:val="24"/>
        </w:rPr>
      </w:pPr>
      <w:r w:rsidRPr="008568F7">
        <w:rPr>
          <w:rFonts w:ascii="Times New Roman" w:hAnsi="Times New Roman" w:cs="Times New Roman"/>
          <w:color w:val="auto"/>
          <w:sz w:val="24"/>
          <w:szCs w:val="24"/>
        </w:rPr>
        <w:t>- Promotion of networking events between diamond companies once a year</w:t>
      </w:r>
    </w:p>
    <w:p w14:paraId="48F3A7BA" w14:textId="1024F646" w:rsidR="008568F7" w:rsidRPr="008568F7" w:rsidRDefault="008568F7" w:rsidP="008568F7">
      <w:pPr>
        <w:pStyle w:val="11"/>
        <w:snapToGrid w:val="0"/>
        <w:ind w:leftChars="400" w:left="800"/>
        <w:rPr>
          <w:rFonts w:ascii="Times New Roman" w:hAnsi="Times New Roman" w:cs="Times New Roman"/>
          <w:color w:val="auto"/>
          <w:sz w:val="24"/>
          <w:szCs w:val="24"/>
        </w:rPr>
      </w:pPr>
      <w:r w:rsidRPr="008568F7">
        <w:rPr>
          <w:rFonts w:ascii="Times New Roman" w:hAnsi="Times New Roman" w:cs="Times New Roman"/>
          <w:color w:val="auto"/>
          <w:sz w:val="24"/>
          <w:szCs w:val="24"/>
        </w:rPr>
        <w:t>- Promoting networking events with various local investors once a year</w:t>
      </w:r>
    </w:p>
    <w:p w14:paraId="77595C14" w14:textId="6925D699" w:rsidR="008568F7" w:rsidRPr="008568F7" w:rsidRDefault="008568F7" w:rsidP="008568F7">
      <w:pPr>
        <w:pStyle w:val="11"/>
        <w:snapToGrid w:val="0"/>
        <w:ind w:leftChars="400" w:left="800"/>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 Introduction to various local networking events</w:t>
      </w:r>
    </w:p>
    <w:p w14:paraId="5271C107" w14:textId="2160572A" w:rsidR="008B5202" w:rsidRPr="008568F7" w:rsidRDefault="002D2B2A" w:rsidP="00A47409">
      <w:pPr>
        <w:pStyle w:val="11"/>
        <w:numPr>
          <w:ilvl w:val="0"/>
          <w:numId w:val="4"/>
        </w:numPr>
        <w:snapToGrid w:val="0"/>
        <w:jc w:val="both"/>
        <w:rPr>
          <w:rFonts w:ascii="Times New Roman" w:hAnsi="Times New Roman" w:cs="Times New Roman"/>
          <w:color w:val="auto"/>
          <w:sz w:val="24"/>
          <w:szCs w:val="24"/>
        </w:rPr>
      </w:pPr>
      <w:r>
        <w:rPr>
          <w:rFonts w:ascii="Times New Roman" w:hAnsi="Times New Roman" w:cs="Times New Roman"/>
          <w:sz w:val="24"/>
          <w:szCs w:val="24"/>
        </w:rPr>
        <w:t xml:space="preserve">Professional </w:t>
      </w:r>
      <w:r w:rsidR="008568F7" w:rsidRPr="008568F7">
        <w:rPr>
          <w:rFonts w:ascii="Times New Roman" w:hAnsi="Times New Roman" w:cs="Times New Roman"/>
          <w:sz w:val="24"/>
          <w:szCs w:val="24"/>
        </w:rPr>
        <w:t xml:space="preserve">legal </w:t>
      </w:r>
      <w:r>
        <w:rPr>
          <w:rFonts w:ascii="Times New Roman" w:hAnsi="Times New Roman" w:cs="Times New Roman"/>
          <w:sz w:val="24"/>
          <w:szCs w:val="24"/>
        </w:rPr>
        <w:t>con</w:t>
      </w:r>
      <w:r w:rsidR="008568F7" w:rsidRPr="008568F7">
        <w:rPr>
          <w:rFonts w:ascii="Times New Roman" w:hAnsi="Times New Roman" w:cs="Times New Roman"/>
          <w:sz w:val="24"/>
          <w:szCs w:val="24"/>
        </w:rPr>
        <w:t>su</w:t>
      </w:r>
      <w:r>
        <w:rPr>
          <w:rFonts w:ascii="Times New Roman" w:hAnsi="Times New Roman" w:cs="Times New Roman"/>
          <w:sz w:val="24"/>
          <w:szCs w:val="24"/>
        </w:rPr>
        <w:t xml:space="preserve">ltation support </w:t>
      </w:r>
      <w:r w:rsidR="008568F7" w:rsidRPr="008568F7">
        <w:rPr>
          <w:rFonts w:ascii="Times New Roman" w:hAnsi="Times New Roman" w:cs="Times New Roman"/>
          <w:sz w:val="24"/>
          <w:szCs w:val="24"/>
        </w:rPr>
        <w:t>for expansion into the U.S. market</w:t>
      </w:r>
      <w:r w:rsidR="008568F7">
        <w:rPr>
          <w:rFonts w:ascii="Times New Roman" w:hAnsi="Times New Roman" w:cs="Times New Roman"/>
          <w:sz w:val="24"/>
          <w:szCs w:val="24"/>
        </w:rPr>
        <w:t>:</w:t>
      </w:r>
      <w:r w:rsidR="008568F7" w:rsidRPr="008568F7">
        <w:rPr>
          <w:rFonts w:ascii="Times New Roman" w:hAnsi="Times New Roman" w:cs="Times New Roman"/>
          <w:sz w:val="24"/>
          <w:szCs w:val="24"/>
        </w:rPr>
        <w:t xml:space="preserve"> Provided upon request after surveying corporate demand</w:t>
      </w:r>
    </w:p>
    <w:p w14:paraId="2D98E392" w14:textId="19D9B546" w:rsidR="008568F7" w:rsidRPr="008568F7" w:rsidRDefault="008568F7" w:rsidP="008568F7">
      <w:pPr>
        <w:pStyle w:val="11"/>
        <w:snapToGrid w:val="0"/>
        <w:ind w:leftChars="400" w:left="800"/>
        <w:rPr>
          <w:rFonts w:ascii="Times New Roman" w:hAnsi="Times New Roman" w:cs="Times New Roman"/>
          <w:color w:val="auto"/>
          <w:sz w:val="24"/>
          <w:szCs w:val="24"/>
        </w:rPr>
      </w:pPr>
      <w:r w:rsidRPr="008568F7">
        <w:rPr>
          <w:rFonts w:ascii="Times New Roman" w:hAnsi="Times New Roman" w:cs="Times New Roman"/>
          <w:color w:val="auto"/>
          <w:sz w:val="24"/>
          <w:szCs w:val="24"/>
        </w:rPr>
        <w:t>- Investment after Series B</w:t>
      </w:r>
    </w:p>
    <w:p w14:paraId="5D5F30AE" w14:textId="2E8BE4FD" w:rsidR="008568F7" w:rsidRPr="008568F7" w:rsidRDefault="008568F7" w:rsidP="008568F7">
      <w:pPr>
        <w:pStyle w:val="11"/>
        <w:snapToGrid w:val="0"/>
        <w:ind w:leftChars="400" w:left="800"/>
        <w:rPr>
          <w:rFonts w:ascii="Times New Roman" w:hAnsi="Times New Roman" w:cs="Times New Roman"/>
          <w:color w:val="auto"/>
          <w:sz w:val="24"/>
          <w:szCs w:val="24"/>
        </w:rPr>
      </w:pPr>
      <w:r w:rsidRPr="008568F7">
        <w:rPr>
          <w:rFonts w:ascii="Times New Roman" w:hAnsi="Times New Roman" w:cs="Times New Roman"/>
          <w:color w:val="auto"/>
          <w:sz w:val="24"/>
          <w:szCs w:val="24"/>
        </w:rPr>
        <w:t>- Exit (M&amp;A, IPO, etc.)</w:t>
      </w:r>
    </w:p>
    <w:p w14:paraId="27DB587B" w14:textId="7B71A79E" w:rsidR="008568F7" w:rsidRPr="008568F7" w:rsidRDefault="008568F7" w:rsidP="008568F7">
      <w:pPr>
        <w:pStyle w:val="11"/>
        <w:snapToGrid w:val="0"/>
        <w:ind w:leftChars="400" w:left="800"/>
        <w:rPr>
          <w:rFonts w:ascii="Times New Roman" w:hAnsi="Times New Roman" w:cs="Times New Roman"/>
          <w:color w:val="auto"/>
          <w:sz w:val="24"/>
          <w:szCs w:val="24"/>
        </w:rPr>
      </w:pPr>
      <w:r w:rsidRPr="008568F7">
        <w:rPr>
          <w:rFonts w:ascii="Times New Roman" w:hAnsi="Times New Roman" w:cs="Times New Roman"/>
          <w:color w:val="auto"/>
          <w:sz w:val="24"/>
          <w:szCs w:val="24"/>
        </w:rPr>
        <w:t>- Recruitment of VP level or higher (US executive)</w:t>
      </w:r>
    </w:p>
    <w:p w14:paraId="48E7FD46" w14:textId="23F9D730" w:rsidR="008568F7" w:rsidRPr="008B5202" w:rsidRDefault="008568F7" w:rsidP="008568F7">
      <w:pPr>
        <w:pStyle w:val="11"/>
        <w:snapToGrid w:val="0"/>
        <w:ind w:leftChars="400" w:left="800"/>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 xml:space="preserve">- JV, </w:t>
      </w:r>
      <w:r w:rsidR="002D2B2A" w:rsidRPr="008568F7">
        <w:rPr>
          <w:rFonts w:ascii="Times New Roman" w:hAnsi="Times New Roman" w:cs="Times New Roman"/>
          <w:color w:val="auto"/>
          <w:sz w:val="24"/>
          <w:szCs w:val="24"/>
        </w:rPr>
        <w:t>flip</w:t>
      </w:r>
      <w:r w:rsidRPr="008568F7">
        <w:rPr>
          <w:rFonts w:ascii="Times New Roman" w:hAnsi="Times New Roman" w:cs="Times New Roman"/>
          <w:color w:val="auto"/>
          <w:sz w:val="24"/>
          <w:szCs w:val="24"/>
        </w:rPr>
        <w:t xml:space="preserve"> etc. legal</w:t>
      </w:r>
      <w:r>
        <w:rPr>
          <w:rFonts w:ascii="Times New Roman" w:hAnsi="Times New Roman" w:cs="Times New Roman" w:hint="eastAsia"/>
          <w:color w:val="auto"/>
          <w:sz w:val="24"/>
          <w:szCs w:val="24"/>
        </w:rPr>
        <w:t xml:space="preserve"> </w:t>
      </w:r>
      <w:r>
        <w:rPr>
          <w:rFonts w:ascii="Times New Roman" w:hAnsi="Times New Roman" w:cs="Times New Roman"/>
          <w:color w:val="auto"/>
          <w:sz w:val="24"/>
          <w:szCs w:val="24"/>
        </w:rPr>
        <w:t xml:space="preserve">   </w:t>
      </w:r>
    </w:p>
    <w:p w14:paraId="51D5F320" w14:textId="076D7C9A" w:rsidR="00AD75E9" w:rsidRPr="008568F7" w:rsidRDefault="008568F7" w:rsidP="00A47409">
      <w:pPr>
        <w:pStyle w:val="11"/>
        <w:numPr>
          <w:ilvl w:val="0"/>
          <w:numId w:val="4"/>
        </w:numPr>
        <w:snapToGrid w:val="0"/>
        <w:jc w:val="both"/>
        <w:rPr>
          <w:rFonts w:ascii="Times New Roman" w:hAnsi="Times New Roman" w:cs="Times New Roman"/>
          <w:color w:val="auto"/>
          <w:sz w:val="20"/>
          <w:szCs w:val="20"/>
        </w:rPr>
      </w:pPr>
      <w:r w:rsidRPr="008568F7">
        <w:rPr>
          <w:rFonts w:ascii="Times New Roman" w:hAnsi="Times New Roman" w:cs="Times New Roman"/>
          <w:color w:val="auto"/>
          <w:sz w:val="24"/>
          <w:szCs w:val="24"/>
        </w:rPr>
        <w:t>Marketing Support</w:t>
      </w:r>
      <w:r>
        <w:rPr>
          <w:rFonts w:ascii="Times New Roman" w:hAnsi="Times New Roman" w:cs="Times New Roman"/>
          <w:color w:val="auto"/>
          <w:sz w:val="24"/>
          <w:szCs w:val="24"/>
        </w:rPr>
        <w:t>:</w:t>
      </w:r>
      <w:r w:rsidRPr="008568F7">
        <w:rPr>
          <w:rFonts w:ascii="Times New Roman" w:hAnsi="Times New Roman" w:cs="Times New Roman"/>
          <w:color w:val="auto"/>
          <w:sz w:val="24"/>
          <w:szCs w:val="24"/>
        </w:rPr>
        <w:t xml:space="preserve"> Marketing </w:t>
      </w:r>
      <w:r w:rsidR="008E6BA1">
        <w:rPr>
          <w:rFonts w:ascii="Times New Roman" w:hAnsi="Times New Roman" w:cs="Times New Roman"/>
          <w:color w:val="auto"/>
          <w:sz w:val="24"/>
          <w:szCs w:val="24"/>
        </w:rPr>
        <w:t xml:space="preserve">budget </w:t>
      </w:r>
      <w:r w:rsidRPr="008568F7">
        <w:rPr>
          <w:rFonts w:ascii="Times New Roman" w:hAnsi="Times New Roman" w:cs="Times New Roman"/>
          <w:color w:val="auto"/>
          <w:sz w:val="24"/>
          <w:szCs w:val="24"/>
        </w:rPr>
        <w:t>support for expansion into the US market</w:t>
      </w:r>
      <w:r>
        <w:rPr>
          <w:rFonts w:ascii="Times New Roman" w:hAnsi="Times New Roman" w:cs="Times New Roman"/>
          <w:color w:val="auto"/>
          <w:sz w:val="24"/>
          <w:szCs w:val="24"/>
        </w:rPr>
        <w:t xml:space="preserve"> </w:t>
      </w:r>
    </w:p>
    <w:p w14:paraId="33361559" w14:textId="77777777" w:rsidR="008568F7" w:rsidRPr="00AD75E9" w:rsidRDefault="008568F7" w:rsidP="008568F7">
      <w:pPr>
        <w:pStyle w:val="11"/>
        <w:snapToGrid w:val="0"/>
        <w:ind w:left="786"/>
        <w:jc w:val="both"/>
        <w:rPr>
          <w:rFonts w:ascii="Times New Roman" w:hAnsi="Times New Roman" w:cs="Times New Roman"/>
          <w:color w:val="auto"/>
          <w:sz w:val="20"/>
          <w:szCs w:val="20"/>
        </w:rPr>
      </w:pPr>
    </w:p>
    <w:p w14:paraId="4599AEE9" w14:textId="148CF7BB" w:rsidR="00AD743F" w:rsidRDefault="00AD743F" w:rsidP="00036807">
      <w:pPr>
        <w:pStyle w:val="11"/>
        <w:snapToGrid w:val="0"/>
        <w:jc w:val="both"/>
        <w:rPr>
          <w:rFonts w:ascii="Times New Roman" w:eastAsiaTheme="majorHAnsi" w:hAnsi="Times New Roman" w:cs="Times New Roman"/>
          <w:b/>
          <w:sz w:val="28"/>
          <w:szCs w:val="24"/>
        </w:rPr>
      </w:pPr>
      <w:r>
        <w:rPr>
          <w:rFonts w:ascii="Times New Roman" w:eastAsiaTheme="majorHAnsi" w:hAnsi="Times New Roman" w:cs="Times New Roman"/>
          <w:b/>
          <w:sz w:val="28"/>
          <w:szCs w:val="24"/>
        </w:rPr>
        <w:t>3</w:t>
      </w:r>
      <w:r w:rsidRPr="008761C2">
        <w:rPr>
          <w:rFonts w:ascii="Times New Roman" w:eastAsiaTheme="majorHAnsi" w:hAnsi="Times New Roman" w:cs="Times New Roman"/>
          <w:b/>
          <w:sz w:val="28"/>
          <w:szCs w:val="24"/>
        </w:rPr>
        <w:t xml:space="preserve">. </w:t>
      </w:r>
      <w:r>
        <w:rPr>
          <w:rFonts w:ascii="Times New Roman" w:eastAsiaTheme="majorHAnsi" w:hAnsi="Times New Roman" w:cs="Times New Roman" w:hint="eastAsia"/>
          <w:b/>
          <w:sz w:val="28"/>
          <w:szCs w:val="24"/>
        </w:rPr>
        <w:t>S</w:t>
      </w:r>
      <w:r>
        <w:rPr>
          <w:rFonts w:ascii="Times New Roman" w:eastAsiaTheme="majorHAnsi" w:hAnsi="Times New Roman" w:cs="Times New Roman"/>
          <w:b/>
          <w:sz w:val="28"/>
          <w:szCs w:val="24"/>
        </w:rPr>
        <w:t xml:space="preserve">chedule of Dates </w:t>
      </w:r>
    </w:p>
    <w:p w14:paraId="11A0D833" w14:textId="77777777" w:rsidR="00004377" w:rsidRDefault="00004377" w:rsidP="00036807">
      <w:pPr>
        <w:pStyle w:val="11"/>
        <w:snapToGrid w:val="0"/>
        <w:jc w:val="both"/>
        <w:rPr>
          <w:rFonts w:ascii="Times New Roman" w:eastAsiaTheme="majorHAnsi" w:hAnsi="Times New Roman" w:cs="Times New Roman"/>
          <w:b/>
          <w:sz w:val="28"/>
          <w:szCs w:val="24"/>
        </w:rPr>
      </w:pPr>
    </w:p>
    <w:p w14:paraId="5312D998" w14:textId="3F2C84CF" w:rsidR="00C25EC9" w:rsidRPr="002B6769" w:rsidRDefault="00C25EC9" w:rsidP="00036807">
      <w:pPr>
        <w:pStyle w:val="11"/>
        <w:snapToGrid w:val="0"/>
        <w:jc w:val="both"/>
        <w:rPr>
          <w:rFonts w:ascii="Times New Roman" w:hAnsi="Times New Roman" w:cs="Times New Roman"/>
          <w:color w:val="auto"/>
          <w:sz w:val="24"/>
          <w:szCs w:val="24"/>
        </w:rPr>
      </w:pPr>
      <w:r w:rsidRPr="002B6769">
        <w:rPr>
          <w:rFonts w:ascii="Times New Roman" w:hAnsi="Times New Roman" w:cs="Times New Roman"/>
          <w:b/>
          <w:color w:val="auto"/>
          <w:sz w:val="24"/>
          <w:szCs w:val="24"/>
        </w:rPr>
        <w:t>3.1</w:t>
      </w:r>
      <w:r w:rsidR="004529C9">
        <w:rPr>
          <w:rFonts w:ascii="Times New Roman" w:hAnsi="Times New Roman" w:cs="Times New Roman"/>
          <w:b/>
          <w:color w:val="auto"/>
          <w:sz w:val="24"/>
          <w:szCs w:val="24"/>
        </w:rPr>
        <w:t>.</w:t>
      </w:r>
      <w:r w:rsidR="009A476A" w:rsidRPr="002B6769">
        <w:rPr>
          <w:rFonts w:ascii="Times New Roman" w:hAnsi="Times New Roman" w:cs="Times New Roman"/>
          <w:b/>
          <w:color w:val="auto"/>
          <w:sz w:val="24"/>
          <w:szCs w:val="24"/>
        </w:rPr>
        <w:t xml:space="preserve"> </w:t>
      </w:r>
      <w:r w:rsidR="008C2182">
        <w:rPr>
          <w:rFonts w:ascii="Times New Roman" w:hAnsi="Times New Roman" w:cs="Times New Roman"/>
          <w:b/>
          <w:color w:val="auto"/>
          <w:sz w:val="24"/>
          <w:szCs w:val="24"/>
        </w:rPr>
        <w:t xml:space="preserve">Estimated </w:t>
      </w:r>
      <w:r w:rsidR="009A476A" w:rsidRPr="002B6769">
        <w:rPr>
          <w:rFonts w:ascii="Times New Roman" w:hAnsi="Times New Roman" w:cs="Times New Roman"/>
          <w:b/>
          <w:color w:val="auto"/>
          <w:sz w:val="24"/>
          <w:szCs w:val="24"/>
        </w:rPr>
        <w:t>Schedule o</w:t>
      </w:r>
      <w:r w:rsidR="002B6769" w:rsidRPr="002B6769">
        <w:rPr>
          <w:rFonts w:ascii="Times New Roman" w:hAnsi="Times New Roman" w:cs="Times New Roman"/>
          <w:b/>
          <w:color w:val="auto"/>
          <w:sz w:val="24"/>
          <w:szCs w:val="24"/>
        </w:rPr>
        <w:t>f RFP Selection</w:t>
      </w:r>
      <w:r w:rsidR="008C2182">
        <w:rPr>
          <w:rFonts w:ascii="Times New Roman" w:hAnsi="Times New Roman" w:cs="Times New Roman"/>
          <w:b/>
          <w:color w:val="auto"/>
          <w:sz w:val="24"/>
          <w:szCs w:val="24"/>
        </w:rPr>
        <w:t xml:space="preserve"> (PDT)</w:t>
      </w:r>
    </w:p>
    <w:p w14:paraId="3A9F5449" w14:textId="27A1DE7A" w:rsidR="00C25EC9" w:rsidRDefault="00C25EC9" w:rsidP="00036807">
      <w:pPr>
        <w:pStyle w:val="11"/>
        <w:snapToGrid w:val="0"/>
        <w:jc w:val="both"/>
        <w:rPr>
          <w:rFonts w:ascii="Times New Roman" w:eastAsiaTheme="majorHAnsi" w:hAnsi="Times New Roman" w:cs="Times New Roman"/>
          <w:b/>
          <w:sz w:val="28"/>
          <w:szCs w:val="24"/>
        </w:rPr>
      </w:pPr>
    </w:p>
    <w:tbl>
      <w:tblPr>
        <w:tblStyle w:val="aa"/>
        <w:tblW w:w="0" w:type="auto"/>
        <w:tblLook w:val="04A0" w:firstRow="1" w:lastRow="0" w:firstColumn="1" w:lastColumn="0" w:noHBand="0" w:noVBand="1"/>
      </w:tblPr>
      <w:tblGrid>
        <w:gridCol w:w="4524"/>
        <w:gridCol w:w="4492"/>
      </w:tblGrid>
      <w:tr w:rsidR="0044042E" w:rsidRPr="00744E79" w14:paraId="02462566" w14:textId="77777777" w:rsidTr="0044042E">
        <w:tc>
          <w:tcPr>
            <w:tcW w:w="4690" w:type="dxa"/>
            <w:shd w:val="clear" w:color="auto" w:fill="E7E6E6" w:themeFill="background2"/>
          </w:tcPr>
          <w:p w14:paraId="4DE94393" w14:textId="135897DF" w:rsidR="0044042E" w:rsidRPr="0044042E" w:rsidRDefault="0044042E" w:rsidP="004529C9">
            <w:pPr>
              <w:pStyle w:val="11"/>
              <w:snapToGrid w:val="0"/>
              <w:jc w:val="center"/>
              <w:rPr>
                <w:rFonts w:ascii="Times New Roman" w:hAnsi="Times New Roman" w:cs="Times New Roman"/>
                <w:b/>
                <w:bCs/>
                <w:color w:val="auto"/>
                <w:sz w:val="24"/>
                <w:szCs w:val="24"/>
                <w:highlight w:val="yellow"/>
              </w:rPr>
            </w:pPr>
            <w:r w:rsidRPr="0044042E">
              <w:rPr>
                <w:rFonts w:ascii="Times New Roman" w:hAnsi="Times New Roman" w:cs="Times New Roman" w:hint="eastAsia"/>
                <w:b/>
                <w:bCs/>
                <w:color w:val="auto"/>
                <w:sz w:val="24"/>
                <w:szCs w:val="24"/>
              </w:rPr>
              <w:t>P</w:t>
            </w:r>
            <w:r w:rsidRPr="0044042E">
              <w:rPr>
                <w:rFonts w:ascii="Times New Roman" w:hAnsi="Times New Roman" w:cs="Times New Roman"/>
                <w:b/>
                <w:bCs/>
                <w:color w:val="auto"/>
                <w:sz w:val="24"/>
                <w:szCs w:val="24"/>
              </w:rPr>
              <w:t>rocess</w:t>
            </w:r>
          </w:p>
        </w:tc>
        <w:tc>
          <w:tcPr>
            <w:tcW w:w="4690" w:type="dxa"/>
            <w:shd w:val="clear" w:color="auto" w:fill="E7E6E6" w:themeFill="background2"/>
          </w:tcPr>
          <w:p w14:paraId="08D22E48" w14:textId="11EB87F3" w:rsidR="0044042E" w:rsidRPr="0044042E" w:rsidRDefault="0044042E" w:rsidP="004529C9">
            <w:pPr>
              <w:pStyle w:val="11"/>
              <w:snapToGrid w:val="0"/>
              <w:jc w:val="center"/>
              <w:rPr>
                <w:rFonts w:ascii="Times New Roman" w:hAnsi="Times New Roman" w:cs="Times New Roman"/>
                <w:b/>
                <w:bCs/>
                <w:color w:val="auto"/>
                <w:sz w:val="24"/>
                <w:szCs w:val="24"/>
              </w:rPr>
            </w:pPr>
            <w:r>
              <w:rPr>
                <w:rFonts w:ascii="Times New Roman" w:hAnsi="Times New Roman" w:cs="Times New Roman" w:hint="eastAsia"/>
                <w:b/>
                <w:bCs/>
                <w:color w:val="auto"/>
                <w:sz w:val="24"/>
                <w:szCs w:val="24"/>
              </w:rPr>
              <w:t>D</w:t>
            </w:r>
            <w:r>
              <w:rPr>
                <w:rFonts w:ascii="Times New Roman" w:hAnsi="Times New Roman" w:cs="Times New Roman"/>
                <w:b/>
                <w:bCs/>
                <w:color w:val="auto"/>
                <w:sz w:val="24"/>
                <w:szCs w:val="24"/>
              </w:rPr>
              <w:t>ate</w:t>
            </w:r>
          </w:p>
        </w:tc>
      </w:tr>
      <w:tr w:rsidR="00004377" w:rsidRPr="00744E79" w14:paraId="3400669A" w14:textId="77777777" w:rsidTr="00250041">
        <w:trPr>
          <w:trHeight w:val="559"/>
        </w:trPr>
        <w:tc>
          <w:tcPr>
            <w:tcW w:w="4690" w:type="dxa"/>
            <w:shd w:val="clear" w:color="auto" w:fill="auto"/>
            <w:vAlign w:val="center"/>
          </w:tcPr>
          <w:p w14:paraId="4E387A0A" w14:textId="4645016C" w:rsidR="00004377" w:rsidRPr="002C63A2" w:rsidRDefault="00004377" w:rsidP="00250041">
            <w:pPr>
              <w:pStyle w:val="11"/>
              <w:snapToGrid w:val="0"/>
              <w:jc w:val="center"/>
              <w:rPr>
                <w:rFonts w:ascii="Times New Roman" w:hAnsi="Times New Roman" w:cs="Times New Roman"/>
                <w:color w:val="auto"/>
                <w:sz w:val="24"/>
                <w:szCs w:val="24"/>
              </w:rPr>
            </w:pPr>
            <w:r w:rsidRPr="002C63A2">
              <w:rPr>
                <w:rFonts w:ascii="Times New Roman" w:hAnsi="Times New Roman" w:cs="Times New Roman"/>
                <w:color w:val="auto"/>
                <w:sz w:val="24"/>
                <w:szCs w:val="24"/>
              </w:rPr>
              <w:t>Issuance of RFP</w:t>
            </w:r>
          </w:p>
        </w:tc>
        <w:tc>
          <w:tcPr>
            <w:tcW w:w="4690" w:type="dxa"/>
            <w:shd w:val="clear" w:color="auto" w:fill="auto"/>
            <w:vAlign w:val="center"/>
          </w:tcPr>
          <w:p w14:paraId="67AEB270" w14:textId="1AC53A60" w:rsidR="00004377" w:rsidRPr="002C63A2" w:rsidRDefault="001A7212" w:rsidP="001A7212">
            <w:pPr>
              <w:pStyle w:val="11"/>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May</w:t>
            </w:r>
            <w:r w:rsidR="001032D7" w:rsidRPr="002C63A2">
              <w:rPr>
                <w:rFonts w:ascii="Times New Roman" w:hAnsi="Times New Roman" w:cs="Times New Roman"/>
                <w:color w:val="auto"/>
                <w:sz w:val="24"/>
                <w:szCs w:val="24"/>
              </w:rPr>
              <w:t xml:space="preserve"> </w:t>
            </w:r>
            <w:r>
              <w:rPr>
                <w:rFonts w:ascii="Times New Roman" w:hAnsi="Times New Roman" w:cs="Times New Roman"/>
                <w:color w:val="auto"/>
                <w:sz w:val="24"/>
                <w:szCs w:val="24"/>
              </w:rPr>
              <w:t>7</w:t>
            </w:r>
            <w:r w:rsidR="00004377" w:rsidRPr="002C63A2">
              <w:rPr>
                <w:rFonts w:ascii="Times New Roman" w:hAnsi="Times New Roman" w:cs="Times New Roman"/>
                <w:color w:val="auto"/>
                <w:sz w:val="24"/>
                <w:szCs w:val="24"/>
              </w:rPr>
              <w:t>, 202</w:t>
            </w:r>
            <w:r w:rsidR="00937D39" w:rsidRPr="002C63A2">
              <w:rPr>
                <w:rFonts w:ascii="Times New Roman" w:hAnsi="Times New Roman" w:cs="Times New Roman"/>
                <w:color w:val="auto"/>
                <w:sz w:val="24"/>
                <w:szCs w:val="24"/>
              </w:rPr>
              <w:t>4</w:t>
            </w:r>
          </w:p>
        </w:tc>
      </w:tr>
      <w:tr w:rsidR="00004377" w:rsidRPr="00744E79" w14:paraId="78FA38CC" w14:textId="77777777" w:rsidTr="00250041">
        <w:trPr>
          <w:trHeight w:val="553"/>
        </w:trPr>
        <w:tc>
          <w:tcPr>
            <w:tcW w:w="4690" w:type="dxa"/>
            <w:vAlign w:val="center"/>
          </w:tcPr>
          <w:p w14:paraId="0E6CFBB6" w14:textId="404FF50D" w:rsidR="00004377" w:rsidRPr="00AA73A7" w:rsidRDefault="007051FC" w:rsidP="00250041">
            <w:pPr>
              <w:pStyle w:val="11"/>
              <w:snapToGrid w:val="0"/>
              <w:jc w:val="center"/>
              <w:rPr>
                <w:rFonts w:ascii="Times New Roman" w:hAnsi="Times New Roman" w:cs="Times New Roman"/>
                <w:color w:val="auto"/>
                <w:sz w:val="24"/>
                <w:szCs w:val="24"/>
              </w:rPr>
            </w:pPr>
            <w:r w:rsidRPr="00AA73A7">
              <w:rPr>
                <w:rFonts w:ascii="Times New Roman" w:hAnsi="Times New Roman" w:cs="Times New Roman"/>
                <w:color w:val="auto"/>
                <w:sz w:val="24"/>
                <w:szCs w:val="24"/>
              </w:rPr>
              <w:t xml:space="preserve">RFP </w:t>
            </w:r>
            <w:r w:rsidR="000F7628" w:rsidRPr="00AA73A7">
              <w:rPr>
                <w:rFonts w:ascii="Times New Roman" w:hAnsi="Times New Roman" w:cs="Times New Roman"/>
                <w:color w:val="auto"/>
                <w:sz w:val="24"/>
                <w:szCs w:val="24"/>
              </w:rPr>
              <w:t>Application Deadline</w:t>
            </w:r>
          </w:p>
        </w:tc>
        <w:tc>
          <w:tcPr>
            <w:tcW w:w="4690" w:type="dxa"/>
            <w:vAlign w:val="center"/>
          </w:tcPr>
          <w:p w14:paraId="06013FD3" w14:textId="7EE0C453" w:rsidR="00004377" w:rsidRPr="00AA73A7" w:rsidRDefault="008568F7" w:rsidP="001A7212">
            <w:pPr>
              <w:pStyle w:val="11"/>
              <w:snapToGrid w:val="0"/>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M</w:t>
            </w:r>
            <w:r>
              <w:rPr>
                <w:rFonts w:ascii="Times New Roman" w:hAnsi="Times New Roman" w:cs="Times New Roman"/>
                <w:color w:val="auto"/>
                <w:sz w:val="24"/>
                <w:szCs w:val="24"/>
              </w:rPr>
              <w:t>ay</w:t>
            </w:r>
            <w:r w:rsidR="00EE21C9" w:rsidRPr="00AA73A7">
              <w:rPr>
                <w:rFonts w:ascii="Times New Roman" w:hAnsi="Times New Roman" w:cs="Times New Roman"/>
                <w:color w:val="auto"/>
                <w:sz w:val="24"/>
                <w:szCs w:val="24"/>
              </w:rPr>
              <w:t xml:space="preserve"> </w:t>
            </w:r>
            <w:r w:rsidR="001A7212">
              <w:rPr>
                <w:rFonts w:ascii="Times New Roman" w:hAnsi="Times New Roman" w:cs="Times New Roman"/>
                <w:color w:val="auto"/>
                <w:sz w:val="24"/>
                <w:szCs w:val="24"/>
              </w:rPr>
              <w:t>30</w:t>
            </w:r>
            <w:r w:rsidR="008055F4" w:rsidRPr="00AA73A7">
              <w:rPr>
                <w:rFonts w:ascii="Times New Roman" w:hAnsi="Times New Roman" w:cs="Times New Roman"/>
                <w:color w:val="auto"/>
                <w:sz w:val="24"/>
                <w:szCs w:val="24"/>
              </w:rPr>
              <w:t>, 202</w:t>
            </w:r>
            <w:r w:rsidR="00DB0A02" w:rsidRPr="00AA73A7">
              <w:rPr>
                <w:rFonts w:ascii="Times New Roman" w:hAnsi="Times New Roman" w:cs="Times New Roman"/>
                <w:color w:val="auto"/>
                <w:sz w:val="24"/>
                <w:szCs w:val="24"/>
              </w:rPr>
              <w:t>4</w:t>
            </w:r>
            <w:r w:rsidR="008055F4" w:rsidRPr="00AA73A7">
              <w:rPr>
                <w:rFonts w:ascii="Times New Roman" w:hAnsi="Times New Roman" w:cs="Times New Roman"/>
                <w:color w:val="auto"/>
                <w:sz w:val="24"/>
                <w:szCs w:val="24"/>
              </w:rPr>
              <w:t>, 5:00 PM P</w:t>
            </w:r>
            <w:r w:rsidR="008055F4" w:rsidRPr="00AA73A7">
              <w:rPr>
                <w:rFonts w:ascii="Times New Roman" w:hAnsi="Times New Roman" w:cs="Times New Roman" w:hint="eastAsia"/>
                <w:color w:val="auto"/>
                <w:sz w:val="24"/>
                <w:szCs w:val="24"/>
              </w:rPr>
              <w:t>D</w:t>
            </w:r>
            <w:r w:rsidR="007051FC" w:rsidRPr="00AA73A7">
              <w:rPr>
                <w:rFonts w:ascii="Times New Roman" w:hAnsi="Times New Roman" w:cs="Times New Roman"/>
                <w:color w:val="auto"/>
                <w:sz w:val="24"/>
                <w:szCs w:val="24"/>
              </w:rPr>
              <w:t>T</w:t>
            </w:r>
          </w:p>
        </w:tc>
      </w:tr>
      <w:tr w:rsidR="00004377" w:rsidRPr="00744E79" w14:paraId="2463470E" w14:textId="77777777" w:rsidTr="00250041">
        <w:tc>
          <w:tcPr>
            <w:tcW w:w="4690" w:type="dxa"/>
            <w:vAlign w:val="center"/>
          </w:tcPr>
          <w:p w14:paraId="4C9B5D11" w14:textId="0E024506" w:rsidR="006705F0" w:rsidRPr="00AA73A7" w:rsidRDefault="00EE21C9" w:rsidP="00250041">
            <w:pPr>
              <w:pStyle w:val="11"/>
              <w:snapToGrid w:val="0"/>
              <w:jc w:val="center"/>
              <w:rPr>
                <w:rFonts w:ascii="Times New Roman" w:hAnsi="Times New Roman" w:cs="Times New Roman"/>
                <w:color w:val="auto"/>
                <w:sz w:val="24"/>
                <w:szCs w:val="24"/>
              </w:rPr>
            </w:pPr>
            <w:r w:rsidRPr="00AA73A7">
              <w:rPr>
                <w:rFonts w:ascii="Times New Roman" w:hAnsi="Times New Roman" w:cs="Times New Roman"/>
                <w:color w:val="auto"/>
                <w:sz w:val="24"/>
                <w:szCs w:val="24"/>
              </w:rPr>
              <w:t>Online Screening</w:t>
            </w:r>
            <w:r w:rsidR="006705F0" w:rsidRPr="00AA73A7">
              <w:rPr>
                <w:rFonts w:ascii="Times New Roman" w:hAnsi="Times New Roman" w:cs="Times New Roman"/>
                <w:color w:val="auto"/>
                <w:sz w:val="24"/>
                <w:szCs w:val="24"/>
              </w:rPr>
              <w:t xml:space="preserve"> Interview</w:t>
            </w:r>
          </w:p>
          <w:p w14:paraId="3261DE53" w14:textId="22FEF702" w:rsidR="00004377" w:rsidRPr="00AA73A7" w:rsidRDefault="002B6769" w:rsidP="00250041">
            <w:pPr>
              <w:pStyle w:val="11"/>
              <w:snapToGrid w:val="0"/>
              <w:jc w:val="center"/>
              <w:rPr>
                <w:rFonts w:ascii="Times New Roman" w:hAnsi="Times New Roman" w:cs="Times New Roman"/>
                <w:color w:val="auto"/>
                <w:sz w:val="24"/>
                <w:szCs w:val="24"/>
              </w:rPr>
            </w:pPr>
            <w:r w:rsidRPr="00AA73A7">
              <w:rPr>
                <w:rFonts w:ascii="Times New Roman" w:hAnsi="Times New Roman" w:cs="Times New Roman"/>
                <w:color w:val="auto"/>
                <w:sz w:val="24"/>
                <w:szCs w:val="24"/>
              </w:rPr>
              <w:t>&amp; Final Decision Notification</w:t>
            </w:r>
          </w:p>
        </w:tc>
        <w:tc>
          <w:tcPr>
            <w:tcW w:w="4690" w:type="dxa"/>
            <w:vAlign w:val="center"/>
          </w:tcPr>
          <w:p w14:paraId="6F9AE580" w14:textId="166CED56" w:rsidR="00004377" w:rsidRPr="00AA73A7" w:rsidRDefault="00002DAE" w:rsidP="001A7212">
            <w:pPr>
              <w:pStyle w:val="11"/>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May</w:t>
            </w:r>
            <w:r w:rsidR="002B6769" w:rsidRPr="00AA73A7">
              <w:rPr>
                <w:rFonts w:ascii="Times New Roman" w:hAnsi="Times New Roman" w:cs="Times New Roman"/>
                <w:color w:val="auto"/>
                <w:sz w:val="24"/>
                <w:szCs w:val="24"/>
              </w:rPr>
              <w:t xml:space="preserve"> </w:t>
            </w:r>
            <w:r w:rsidR="001A7212">
              <w:rPr>
                <w:rFonts w:ascii="Times New Roman" w:hAnsi="Times New Roman" w:cs="Times New Roman"/>
                <w:color w:val="auto"/>
                <w:sz w:val="24"/>
                <w:szCs w:val="24"/>
              </w:rPr>
              <w:t>31</w:t>
            </w:r>
            <w:r w:rsidR="002B6769" w:rsidRPr="00AA73A7">
              <w:rPr>
                <w:rFonts w:ascii="Times New Roman" w:hAnsi="Times New Roman" w:cs="Times New Roman"/>
                <w:color w:val="auto"/>
                <w:sz w:val="24"/>
                <w:szCs w:val="24"/>
              </w:rPr>
              <w:t xml:space="preserve"> ~ </w:t>
            </w:r>
            <w:r w:rsidR="001A7212">
              <w:rPr>
                <w:rFonts w:ascii="Times New Roman" w:hAnsi="Times New Roman" w:cs="Times New Roman"/>
                <w:color w:val="auto"/>
                <w:sz w:val="24"/>
                <w:szCs w:val="24"/>
              </w:rPr>
              <w:t>June</w:t>
            </w:r>
            <w:r w:rsidR="000F7628" w:rsidRPr="00AA73A7">
              <w:rPr>
                <w:rFonts w:ascii="Times New Roman" w:hAnsi="Times New Roman" w:cs="Times New Roman"/>
                <w:color w:val="auto"/>
                <w:sz w:val="24"/>
                <w:szCs w:val="24"/>
              </w:rPr>
              <w:t xml:space="preserve"> </w:t>
            </w:r>
            <w:r w:rsidR="001A7212">
              <w:rPr>
                <w:rFonts w:ascii="Times New Roman" w:hAnsi="Times New Roman" w:cs="Times New Roman"/>
                <w:color w:val="auto"/>
                <w:sz w:val="24"/>
                <w:szCs w:val="24"/>
              </w:rPr>
              <w:t>4</w:t>
            </w:r>
            <w:r w:rsidR="000F7628" w:rsidRPr="00AA73A7">
              <w:rPr>
                <w:rFonts w:ascii="Times New Roman" w:hAnsi="Times New Roman" w:cs="Times New Roman"/>
                <w:color w:val="auto"/>
                <w:sz w:val="24"/>
                <w:szCs w:val="24"/>
              </w:rPr>
              <w:t>, 202</w:t>
            </w:r>
            <w:r w:rsidR="00EE21C9" w:rsidRPr="00AA73A7">
              <w:rPr>
                <w:rFonts w:ascii="Times New Roman" w:hAnsi="Times New Roman" w:cs="Times New Roman"/>
                <w:color w:val="auto"/>
                <w:sz w:val="24"/>
                <w:szCs w:val="24"/>
              </w:rPr>
              <w:t>4</w:t>
            </w:r>
          </w:p>
        </w:tc>
      </w:tr>
    </w:tbl>
    <w:p w14:paraId="185F44E7" w14:textId="77777777" w:rsidR="008C2182" w:rsidRDefault="008C2182" w:rsidP="00036807">
      <w:pPr>
        <w:pStyle w:val="11"/>
        <w:snapToGrid w:val="0"/>
        <w:jc w:val="both"/>
        <w:rPr>
          <w:rFonts w:ascii="Times New Roman" w:hAnsi="Times New Roman" w:cs="Times New Roman"/>
          <w:b/>
          <w:color w:val="auto"/>
          <w:sz w:val="24"/>
          <w:szCs w:val="24"/>
        </w:rPr>
      </w:pPr>
    </w:p>
    <w:p w14:paraId="3BE72394" w14:textId="345B64B4" w:rsidR="009A476A" w:rsidRPr="008761C2" w:rsidRDefault="002B6769" w:rsidP="00036807">
      <w:pPr>
        <w:pStyle w:val="11"/>
        <w:snapToGrid w:val="0"/>
        <w:jc w:val="both"/>
        <w:rPr>
          <w:rFonts w:ascii="Times New Roman" w:hAnsi="Times New Roman" w:cs="Times New Roman"/>
          <w:b/>
          <w:sz w:val="28"/>
          <w:szCs w:val="24"/>
        </w:rPr>
      </w:pPr>
      <w:r>
        <w:rPr>
          <w:rFonts w:ascii="Times New Roman" w:hAnsi="Times New Roman" w:cs="Times New Roman"/>
          <w:b/>
          <w:bCs/>
          <w:sz w:val="28"/>
          <w:szCs w:val="24"/>
        </w:rPr>
        <w:t>4</w:t>
      </w:r>
      <w:r w:rsidR="009A476A" w:rsidRPr="00662B0E">
        <w:rPr>
          <w:rFonts w:ascii="Times New Roman" w:hAnsi="Times New Roman" w:cs="Times New Roman"/>
          <w:b/>
          <w:bCs/>
          <w:sz w:val="28"/>
          <w:szCs w:val="24"/>
        </w:rPr>
        <w:t xml:space="preserve">. </w:t>
      </w:r>
      <w:r w:rsidR="00AC2F2E">
        <w:rPr>
          <w:rFonts w:ascii="Times New Roman" w:hAnsi="Times New Roman" w:cs="Times New Roman"/>
          <w:b/>
          <w:bCs/>
          <w:sz w:val="28"/>
          <w:szCs w:val="24"/>
        </w:rPr>
        <w:t>Program</w:t>
      </w:r>
      <w:r w:rsidR="009A476A" w:rsidRPr="00662B0E">
        <w:rPr>
          <w:rFonts w:ascii="Times New Roman" w:hAnsi="Times New Roman" w:cs="Times New Roman"/>
          <w:b/>
          <w:bCs/>
          <w:sz w:val="28"/>
          <w:szCs w:val="24"/>
        </w:rPr>
        <w:t xml:space="preserve"> Features</w:t>
      </w:r>
      <w:r w:rsidR="009A476A" w:rsidRPr="008761C2">
        <w:rPr>
          <w:rFonts w:ascii="Times New Roman" w:hAnsi="Times New Roman" w:cs="Times New Roman"/>
          <w:b/>
          <w:bCs/>
          <w:sz w:val="28"/>
          <w:szCs w:val="24"/>
        </w:rPr>
        <w:t xml:space="preserve"> </w:t>
      </w:r>
    </w:p>
    <w:p w14:paraId="053E2391" w14:textId="77777777" w:rsidR="009A476A" w:rsidRDefault="009A476A" w:rsidP="00036807">
      <w:pPr>
        <w:pStyle w:val="11"/>
        <w:snapToGrid w:val="0"/>
        <w:jc w:val="both"/>
        <w:rPr>
          <w:rFonts w:ascii="Times New Roman" w:hAnsi="Times New Roman" w:cs="Times New Roman"/>
          <w:sz w:val="24"/>
          <w:szCs w:val="24"/>
        </w:rPr>
      </w:pPr>
    </w:p>
    <w:p w14:paraId="354EEBDB" w14:textId="5E19FF47" w:rsidR="00EE3169" w:rsidRPr="00EE3169" w:rsidRDefault="002B6769" w:rsidP="00036807">
      <w:pPr>
        <w:pStyle w:val="11"/>
        <w:snapToGrid w:val="0"/>
        <w:jc w:val="both"/>
        <w:rPr>
          <w:rFonts w:ascii="Times New Roman" w:hAnsi="Times New Roman" w:cs="Times New Roman"/>
          <w:b/>
          <w:bCs/>
          <w:sz w:val="24"/>
          <w:szCs w:val="24"/>
        </w:rPr>
      </w:pPr>
      <w:r>
        <w:rPr>
          <w:rFonts w:ascii="Times New Roman" w:hAnsi="Times New Roman" w:cs="Times New Roman"/>
          <w:b/>
          <w:bCs/>
          <w:sz w:val="24"/>
          <w:szCs w:val="24"/>
        </w:rPr>
        <w:t>4</w:t>
      </w:r>
      <w:r w:rsidR="006A4DDA" w:rsidRPr="00DA140F">
        <w:rPr>
          <w:rFonts w:ascii="Times New Roman" w:hAnsi="Times New Roman" w:cs="Times New Roman"/>
          <w:b/>
          <w:bCs/>
          <w:sz w:val="24"/>
          <w:szCs w:val="24"/>
        </w:rPr>
        <w:t>.</w:t>
      </w:r>
      <w:r>
        <w:rPr>
          <w:rFonts w:ascii="Times New Roman" w:hAnsi="Times New Roman" w:cs="Times New Roman"/>
          <w:b/>
          <w:bCs/>
          <w:sz w:val="24"/>
          <w:szCs w:val="24"/>
        </w:rPr>
        <w:t>1</w:t>
      </w:r>
      <w:r w:rsidR="006A4DDA" w:rsidRPr="00DA140F">
        <w:rPr>
          <w:rFonts w:ascii="Times New Roman" w:hAnsi="Times New Roman" w:cs="Times New Roman"/>
          <w:b/>
          <w:bCs/>
          <w:sz w:val="24"/>
          <w:szCs w:val="24"/>
        </w:rPr>
        <w:t xml:space="preserve">. Participants </w:t>
      </w:r>
    </w:p>
    <w:p w14:paraId="6C246932" w14:textId="4E53BF8E" w:rsidR="006A4DDA" w:rsidRPr="00581F6E" w:rsidRDefault="005C6986" w:rsidP="00036807">
      <w:pPr>
        <w:pStyle w:val="11"/>
        <w:snapToGrid w:val="0"/>
        <w:jc w:val="both"/>
        <w:rPr>
          <w:rFonts w:ascii="Times New Roman" w:hAnsi="Times New Roman" w:cs="Times New Roman"/>
          <w:color w:val="auto"/>
          <w:sz w:val="24"/>
          <w:szCs w:val="24"/>
        </w:rPr>
      </w:pPr>
      <w:r>
        <w:rPr>
          <w:rFonts w:ascii="Times New Roman" w:hAnsi="Times New Roman" w:cs="Times New Roman"/>
          <w:sz w:val="24"/>
          <w:szCs w:val="24"/>
        </w:rPr>
        <w:t>There are t</w:t>
      </w:r>
      <w:r w:rsidR="002D2B2A">
        <w:rPr>
          <w:rFonts w:ascii="Times New Roman" w:hAnsi="Times New Roman" w:cs="Times New Roman"/>
          <w:sz w:val="24"/>
          <w:szCs w:val="24"/>
        </w:rPr>
        <w:t xml:space="preserve">welve (12) Participant companies </w:t>
      </w:r>
      <w:r w:rsidR="00002DAE">
        <w:rPr>
          <w:rFonts w:ascii="Times New Roman" w:hAnsi="Times New Roman" w:cs="Times New Roman"/>
          <w:color w:val="auto"/>
          <w:sz w:val="24"/>
          <w:szCs w:val="24"/>
        </w:rPr>
        <w:t>selected</w:t>
      </w:r>
      <w:r>
        <w:rPr>
          <w:rFonts w:ascii="Times New Roman" w:hAnsi="Times New Roman" w:cs="Times New Roman"/>
          <w:color w:val="auto"/>
          <w:sz w:val="24"/>
          <w:szCs w:val="24"/>
        </w:rPr>
        <w:t xml:space="preserve">. </w:t>
      </w:r>
    </w:p>
    <w:p w14:paraId="4BE49D5F" w14:textId="77777777" w:rsidR="006A4DDA" w:rsidRPr="004317F2" w:rsidRDefault="006A4DDA" w:rsidP="00036807">
      <w:pPr>
        <w:pStyle w:val="11"/>
        <w:snapToGrid w:val="0"/>
        <w:jc w:val="both"/>
        <w:rPr>
          <w:rFonts w:ascii="Times New Roman" w:hAnsi="Times New Roman" w:cs="Times New Roman"/>
          <w:b/>
          <w:bCs/>
          <w:color w:val="auto"/>
          <w:sz w:val="24"/>
          <w:szCs w:val="24"/>
        </w:rPr>
      </w:pPr>
    </w:p>
    <w:p w14:paraId="1C76293E" w14:textId="0B41FE13" w:rsidR="006A4DDA" w:rsidRPr="00581F6E" w:rsidRDefault="002B6769" w:rsidP="00036807">
      <w:pPr>
        <w:pStyle w:val="11"/>
        <w:snapToGrid w:val="0"/>
        <w:jc w:val="both"/>
        <w:rPr>
          <w:rFonts w:ascii="Times New Roman" w:hAnsi="Times New Roman" w:cs="Times New Roman"/>
          <w:b/>
          <w:color w:val="auto"/>
          <w:sz w:val="24"/>
          <w:szCs w:val="24"/>
        </w:rPr>
      </w:pPr>
      <w:r w:rsidRPr="00581F6E">
        <w:rPr>
          <w:rFonts w:ascii="Times New Roman" w:hAnsi="Times New Roman" w:cs="Times New Roman"/>
          <w:b/>
          <w:color w:val="auto"/>
          <w:sz w:val="24"/>
          <w:szCs w:val="24"/>
        </w:rPr>
        <w:t>4</w:t>
      </w:r>
      <w:r w:rsidR="006A4DDA" w:rsidRPr="00581F6E">
        <w:rPr>
          <w:rFonts w:ascii="Times New Roman" w:hAnsi="Times New Roman" w:cs="Times New Roman"/>
          <w:b/>
          <w:color w:val="auto"/>
          <w:sz w:val="24"/>
          <w:szCs w:val="24"/>
        </w:rPr>
        <w:t>.</w:t>
      </w:r>
      <w:r w:rsidRPr="00581F6E">
        <w:rPr>
          <w:rFonts w:ascii="Times New Roman" w:hAnsi="Times New Roman" w:cs="Times New Roman"/>
          <w:b/>
          <w:color w:val="auto"/>
          <w:sz w:val="24"/>
          <w:szCs w:val="24"/>
        </w:rPr>
        <w:t>2</w:t>
      </w:r>
      <w:r w:rsidR="006A4DDA" w:rsidRPr="00581F6E">
        <w:rPr>
          <w:rFonts w:ascii="Times New Roman" w:hAnsi="Times New Roman" w:cs="Times New Roman"/>
          <w:b/>
          <w:color w:val="auto"/>
          <w:sz w:val="24"/>
          <w:szCs w:val="24"/>
        </w:rPr>
        <w:t xml:space="preserve">. Expected Components </w:t>
      </w:r>
    </w:p>
    <w:p w14:paraId="7C19004B" w14:textId="77777777" w:rsidR="006A4DDA" w:rsidRPr="00581F6E" w:rsidRDefault="006A4DDA" w:rsidP="00036807">
      <w:pPr>
        <w:pStyle w:val="11"/>
        <w:snapToGrid w:val="0"/>
        <w:jc w:val="both"/>
        <w:rPr>
          <w:rFonts w:ascii="Times New Roman" w:hAnsi="Times New Roman" w:cs="Times New Roman"/>
          <w:b/>
          <w:color w:val="auto"/>
          <w:sz w:val="24"/>
          <w:szCs w:val="24"/>
        </w:rPr>
      </w:pPr>
    </w:p>
    <w:p w14:paraId="360EF6C7" w14:textId="0675AEB9" w:rsidR="00EE3169" w:rsidRPr="00581F6E" w:rsidRDefault="002B6769" w:rsidP="00036807">
      <w:pPr>
        <w:pStyle w:val="11"/>
        <w:snapToGrid w:val="0"/>
        <w:jc w:val="both"/>
        <w:rPr>
          <w:rFonts w:ascii="Times New Roman" w:hAnsi="Times New Roman" w:cs="Times New Roman"/>
          <w:b/>
          <w:color w:val="auto"/>
          <w:sz w:val="24"/>
          <w:szCs w:val="24"/>
        </w:rPr>
      </w:pPr>
      <w:r w:rsidRPr="00581F6E">
        <w:rPr>
          <w:rFonts w:ascii="Times New Roman" w:hAnsi="Times New Roman" w:cs="Times New Roman"/>
          <w:b/>
          <w:color w:val="auto"/>
          <w:sz w:val="24"/>
          <w:szCs w:val="24"/>
        </w:rPr>
        <w:t>4</w:t>
      </w:r>
      <w:r w:rsidR="006A4DDA" w:rsidRPr="00581F6E">
        <w:rPr>
          <w:rFonts w:ascii="Times New Roman" w:hAnsi="Times New Roman" w:cs="Times New Roman"/>
          <w:b/>
          <w:color w:val="auto"/>
          <w:sz w:val="24"/>
          <w:szCs w:val="24"/>
        </w:rPr>
        <w:t>.</w:t>
      </w:r>
      <w:r w:rsidRPr="00581F6E">
        <w:rPr>
          <w:rFonts w:ascii="Times New Roman" w:hAnsi="Times New Roman" w:cs="Times New Roman"/>
          <w:b/>
          <w:color w:val="auto"/>
          <w:sz w:val="24"/>
          <w:szCs w:val="24"/>
        </w:rPr>
        <w:t>2</w:t>
      </w:r>
      <w:r w:rsidR="006A4DDA" w:rsidRPr="00581F6E">
        <w:rPr>
          <w:rFonts w:ascii="Times New Roman" w:hAnsi="Times New Roman" w:cs="Times New Roman"/>
          <w:b/>
          <w:color w:val="auto"/>
          <w:sz w:val="24"/>
          <w:szCs w:val="24"/>
        </w:rPr>
        <w:t>.</w:t>
      </w:r>
      <w:r w:rsidRPr="00581F6E">
        <w:rPr>
          <w:rFonts w:ascii="Times New Roman" w:hAnsi="Times New Roman" w:cs="Times New Roman"/>
          <w:b/>
          <w:color w:val="auto"/>
          <w:sz w:val="24"/>
          <w:szCs w:val="24"/>
        </w:rPr>
        <w:t>1</w:t>
      </w:r>
      <w:r w:rsidR="004529C9">
        <w:rPr>
          <w:rFonts w:ascii="Times New Roman" w:hAnsi="Times New Roman" w:cs="Times New Roman"/>
          <w:b/>
          <w:color w:val="auto"/>
          <w:sz w:val="24"/>
          <w:szCs w:val="24"/>
        </w:rPr>
        <w:t>.</w:t>
      </w:r>
      <w:r w:rsidR="006A4DDA" w:rsidRPr="00581F6E">
        <w:rPr>
          <w:rFonts w:ascii="Times New Roman" w:hAnsi="Times New Roman" w:cs="Times New Roman"/>
          <w:b/>
          <w:color w:val="auto"/>
          <w:sz w:val="24"/>
          <w:szCs w:val="24"/>
        </w:rPr>
        <w:t xml:space="preserve"> </w:t>
      </w:r>
      <w:r w:rsidR="00002DAE">
        <w:rPr>
          <w:rFonts w:ascii="Times New Roman" w:hAnsi="Times New Roman" w:cs="Times New Roman"/>
          <w:b/>
          <w:color w:val="auto"/>
          <w:sz w:val="24"/>
          <w:szCs w:val="24"/>
        </w:rPr>
        <w:t xml:space="preserve">Network </w:t>
      </w:r>
      <w:r w:rsidR="005C6986">
        <w:rPr>
          <w:rFonts w:ascii="Times New Roman" w:hAnsi="Times New Roman" w:cs="Times New Roman"/>
          <w:b/>
          <w:color w:val="auto"/>
          <w:sz w:val="24"/>
          <w:szCs w:val="24"/>
        </w:rPr>
        <w:t>Building</w:t>
      </w:r>
      <w:r w:rsidR="00002DAE">
        <w:rPr>
          <w:rFonts w:ascii="Times New Roman" w:hAnsi="Times New Roman" w:cs="Times New Roman"/>
          <w:b/>
          <w:color w:val="auto"/>
          <w:sz w:val="24"/>
          <w:szCs w:val="24"/>
        </w:rPr>
        <w:t xml:space="preserve"> Support</w:t>
      </w:r>
    </w:p>
    <w:p w14:paraId="358F5AF6" w14:textId="40C6197D" w:rsidR="008C2182" w:rsidRPr="00050AED" w:rsidRDefault="00002DAE" w:rsidP="00036807">
      <w:pPr>
        <w:pStyle w:val="11"/>
        <w:snapToGrid w:val="0"/>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Building a network to discover cooperative businesses such as joint development and production projects with local companies, supporting networking with various local investors, and promoting events</w:t>
      </w:r>
      <w:r w:rsidR="008C2182" w:rsidRPr="00581F6E">
        <w:rPr>
          <w:rFonts w:ascii="Times New Roman" w:hAnsi="Times New Roman" w:cs="Times New Roman"/>
          <w:color w:val="auto"/>
          <w:sz w:val="24"/>
          <w:szCs w:val="24"/>
        </w:rPr>
        <w:t>:</w:t>
      </w:r>
    </w:p>
    <w:p w14:paraId="17421D32" w14:textId="38838132" w:rsidR="00002DAE" w:rsidRDefault="00002DAE" w:rsidP="00A47409">
      <w:pPr>
        <w:pStyle w:val="11"/>
        <w:numPr>
          <w:ilvl w:val="0"/>
          <w:numId w:val="5"/>
        </w:numPr>
        <w:snapToGrid w:val="0"/>
        <w:rPr>
          <w:rFonts w:ascii="Times New Roman" w:hAnsi="Times New Roman" w:cs="Times New Roman"/>
          <w:color w:val="auto"/>
          <w:sz w:val="24"/>
          <w:szCs w:val="24"/>
        </w:rPr>
      </w:pPr>
      <w:r w:rsidRPr="008568F7">
        <w:rPr>
          <w:rFonts w:ascii="Times New Roman" w:hAnsi="Times New Roman" w:cs="Times New Roman"/>
          <w:color w:val="auto"/>
          <w:sz w:val="24"/>
          <w:szCs w:val="24"/>
        </w:rPr>
        <w:t>Promotion of networking events between diamond companies once a year</w:t>
      </w:r>
      <w:r w:rsidR="008E6BA1">
        <w:rPr>
          <w:rFonts w:ascii="Times New Roman" w:hAnsi="Times New Roman" w:cs="Times New Roman"/>
          <w:color w:val="auto"/>
          <w:sz w:val="24"/>
          <w:szCs w:val="24"/>
        </w:rPr>
        <w:t>(In Korea)</w:t>
      </w:r>
    </w:p>
    <w:p w14:paraId="5E66D623" w14:textId="748AE340" w:rsidR="00002DAE" w:rsidRPr="008568F7" w:rsidRDefault="00002DAE" w:rsidP="00A47409">
      <w:pPr>
        <w:pStyle w:val="11"/>
        <w:numPr>
          <w:ilvl w:val="0"/>
          <w:numId w:val="5"/>
        </w:numPr>
        <w:snapToGrid w:val="0"/>
        <w:rPr>
          <w:rFonts w:ascii="Times New Roman" w:hAnsi="Times New Roman" w:cs="Times New Roman"/>
          <w:color w:val="auto"/>
          <w:sz w:val="24"/>
          <w:szCs w:val="24"/>
        </w:rPr>
      </w:pPr>
      <w:r w:rsidRPr="008568F7">
        <w:rPr>
          <w:rFonts w:ascii="Times New Roman" w:hAnsi="Times New Roman" w:cs="Times New Roman"/>
          <w:color w:val="auto"/>
          <w:sz w:val="24"/>
          <w:szCs w:val="24"/>
        </w:rPr>
        <w:t>Promoting networking events with various local investors once a year</w:t>
      </w:r>
      <w:r w:rsidR="008E6BA1">
        <w:rPr>
          <w:rFonts w:ascii="Times New Roman" w:hAnsi="Times New Roman" w:cs="Times New Roman"/>
          <w:color w:val="auto"/>
          <w:sz w:val="24"/>
          <w:szCs w:val="24"/>
        </w:rPr>
        <w:t>(In Silicon Valley)</w:t>
      </w:r>
    </w:p>
    <w:p w14:paraId="2A31E7CA" w14:textId="67C8EEB8" w:rsidR="00002DAE" w:rsidRPr="008568F7" w:rsidRDefault="00002DAE" w:rsidP="00A47409">
      <w:pPr>
        <w:pStyle w:val="11"/>
        <w:numPr>
          <w:ilvl w:val="0"/>
          <w:numId w:val="5"/>
        </w:numPr>
        <w:snapToGrid w:val="0"/>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Introduction to various local networking events</w:t>
      </w:r>
    </w:p>
    <w:p w14:paraId="481269D2" w14:textId="77777777" w:rsidR="00281CC1" w:rsidRPr="00581F6E" w:rsidRDefault="00281CC1" w:rsidP="00002DAE">
      <w:pPr>
        <w:pStyle w:val="11"/>
        <w:snapToGrid w:val="0"/>
        <w:ind w:left="426"/>
        <w:jc w:val="both"/>
        <w:rPr>
          <w:rFonts w:ascii="Times New Roman" w:hAnsi="Times New Roman" w:cs="Times New Roman"/>
          <w:color w:val="auto"/>
          <w:sz w:val="24"/>
          <w:szCs w:val="24"/>
        </w:rPr>
      </w:pPr>
    </w:p>
    <w:p w14:paraId="0A0161E2" w14:textId="7952A580" w:rsidR="006A4DDA" w:rsidRDefault="002B6769" w:rsidP="00036807">
      <w:pPr>
        <w:pStyle w:val="11"/>
        <w:snapToGrid w:val="0"/>
        <w:jc w:val="both"/>
        <w:rPr>
          <w:rFonts w:ascii="Times New Roman" w:hAnsi="Times New Roman" w:cs="Times New Roman"/>
          <w:b/>
          <w:color w:val="auto"/>
          <w:sz w:val="24"/>
          <w:szCs w:val="24"/>
        </w:rPr>
      </w:pPr>
      <w:r w:rsidRPr="00581F6E">
        <w:rPr>
          <w:rFonts w:ascii="Times New Roman" w:hAnsi="Times New Roman" w:cs="Times New Roman"/>
          <w:b/>
          <w:color w:val="auto"/>
          <w:sz w:val="24"/>
          <w:szCs w:val="24"/>
        </w:rPr>
        <w:t>4</w:t>
      </w:r>
      <w:r w:rsidR="006A4DDA" w:rsidRPr="00581F6E">
        <w:rPr>
          <w:rFonts w:ascii="Times New Roman" w:hAnsi="Times New Roman" w:cs="Times New Roman"/>
          <w:b/>
          <w:color w:val="auto"/>
          <w:sz w:val="24"/>
          <w:szCs w:val="24"/>
        </w:rPr>
        <w:t>.</w:t>
      </w:r>
      <w:r w:rsidRPr="00581F6E">
        <w:rPr>
          <w:rFonts w:ascii="Times New Roman" w:hAnsi="Times New Roman" w:cs="Times New Roman"/>
          <w:b/>
          <w:color w:val="auto"/>
          <w:sz w:val="24"/>
          <w:szCs w:val="24"/>
        </w:rPr>
        <w:t>2</w:t>
      </w:r>
      <w:r w:rsidR="006A4DDA" w:rsidRPr="00581F6E">
        <w:rPr>
          <w:rFonts w:ascii="Times New Roman" w:hAnsi="Times New Roman" w:cs="Times New Roman"/>
          <w:b/>
          <w:color w:val="auto"/>
          <w:sz w:val="24"/>
          <w:szCs w:val="24"/>
        </w:rPr>
        <w:t xml:space="preserve">.2. </w:t>
      </w:r>
      <w:r w:rsidR="00002DAE">
        <w:rPr>
          <w:rFonts w:ascii="Times New Roman" w:hAnsi="Times New Roman" w:cs="Times New Roman"/>
          <w:b/>
          <w:color w:val="auto"/>
          <w:sz w:val="24"/>
          <w:szCs w:val="24"/>
        </w:rPr>
        <w:t>Advanced legal support for expansion into the U.S. market</w:t>
      </w:r>
    </w:p>
    <w:p w14:paraId="4B3D8F7D" w14:textId="0BDD48FA" w:rsidR="00002DAE" w:rsidRPr="008568F7" w:rsidRDefault="00002DAE" w:rsidP="00002DAE">
      <w:pPr>
        <w:pStyle w:val="11"/>
        <w:snapToGrid w:val="0"/>
        <w:jc w:val="both"/>
        <w:rPr>
          <w:rFonts w:ascii="Times New Roman" w:hAnsi="Times New Roman" w:cs="Times New Roman"/>
          <w:color w:val="auto"/>
          <w:sz w:val="24"/>
          <w:szCs w:val="24"/>
        </w:rPr>
      </w:pPr>
      <w:r w:rsidRPr="008568F7">
        <w:rPr>
          <w:rFonts w:ascii="Times New Roman" w:hAnsi="Times New Roman" w:cs="Times New Roman"/>
          <w:sz w:val="24"/>
          <w:szCs w:val="24"/>
        </w:rPr>
        <w:t>Provided upon request after surveying corporate demand</w:t>
      </w:r>
      <w:r>
        <w:rPr>
          <w:rFonts w:ascii="Times New Roman" w:hAnsi="Times New Roman" w:cs="Times New Roman"/>
          <w:sz w:val="24"/>
          <w:szCs w:val="24"/>
        </w:rPr>
        <w:t>:</w:t>
      </w:r>
    </w:p>
    <w:p w14:paraId="3271316B" w14:textId="372E7D15" w:rsidR="00002DAE" w:rsidRDefault="00002DAE" w:rsidP="00A47409">
      <w:pPr>
        <w:pStyle w:val="11"/>
        <w:numPr>
          <w:ilvl w:val="0"/>
          <w:numId w:val="6"/>
        </w:numPr>
        <w:snapToGrid w:val="0"/>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Investment after Series B</w:t>
      </w:r>
    </w:p>
    <w:p w14:paraId="5D568E67" w14:textId="52914AED" w:rsidR="00002DAE" w:rsidRDefault="00002DAE" w:rsidP="00A47409">
      <w:pPr>
        <w:pStyle w:val="11"/>
        <w:numPr>
          <w:ilvl w:val="0"/>
          <w:numId w:val="6"/>
        </w:numPr>
        <w:snapToGrid w:val="0"/>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Exit (M&amp;A, IPO, etc.)</w:t>
      </w:r>
    </w:p>
    <w:p w14:paraId="5CE39744" w14:textId="76C264DF" w:rsidR="00281CC1" w:rsidRDefault="00002DAE" w:rsidP="00A47409">
      <w:pPr>
        <w:pStyle w:val="11"/>
        <w:numPr>
          <w:ilvl w:val="0"/>
          <w:numId w:val="6"/>
        </w:numPr>
        <w:snapToGrid w:val="0"/>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Recruitment of VP level or higher (US executive)</w:t>
      </w:r>
      <w:r w:rsidR="00281CC1" w:rsidRPr="00581F6E">
        <w:rPr>
          <w:rFonts w:ascii="Times New Roman" w:hAnsi="Times New Roman" w:cs="Times New Roman"/>
          <w:color w:val="auto"/>
          <w:sz w:val="24"/>
          <w:szCs w:val="24"/>
        </w:rPr>
        <w:t>.</w:t>
      </w:r>
    </w:p>
    <w:p w14:paraId="687D6BEB" w14:textId="5996C180" w:rsidR="007F75EC" w:rsidRPr="00002DAE" w:rsidRDefault="00002DAE" w:rsidP="00A47409">
      <w:pPr>
        <w:pStyle w:val="11"/>
        <w:numPr>
          <w:ilvl w:val="0"/>
          <w:numId w:val="6"/>
        </w:numPr>
        <w:snapToGrid w:val="0"/>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JV, flip</w:t>
      </w:r>
      <w:r w:rsidR="005C6986">
        <w:rPr>
          <w:rFonts w:ascii="Times New Roman" w:hAnsi="Times New Roman" w:cs="Times New Roman"/>
          <w:color w:val="auto"/>
          <w:sz w:val="24"/>
          <w:szCs w:val="24"/>
        </w:rPr>
        <w:t>,</w:t>
      </w:r>
      <w:r w:rsidRPr="008568F7">
        <w:rPr>
          <w:rFonts w:ascii="Times New Roman" w:hAnsi="Times New Roman" w:cs="Times New Roman"/>
          <w:color w:val="auto"/>
          <w:sz w:val="24"/>
          <w:szCs w:val="24"/>
        </w:rPr>
        <w:t xml:space="preserve"> etc. legal</w:t>
      </w:r>
      <w:r>
        <w:rPr>
          <w:rFonts w:ascii="Times New Roman" w:hAnsi="Times New Roman" w:cs="Times New Roman" w:hint="eastAsia"/>
          <w:color w:val="auto"/>
          <w:sz w:val="24"/>
          <w:szCs w:val="24"/>
        </w:rPr>
        <w:t xml:space="preserve"> </w:t>
      </w:r>
    </w:p>
    <w:p w14:paraId="4ACE85D1" w14:textId="2D3417BC" w:rsidR="00002DAE" w:rsidRDefault="00002DAE" w:rsidP="00002DAE">
      <w:pPr>
        <w:pStyle w:val="11"/>
        <w:snapToGrid w:val="0"/>
        <w:jc w:val="both"/>
        <w:rPr>
          <w:rFonts w:ascii="Times New Roman" w:hAnsi="Times New Roman" w:cs="Times New Roman"/>
          <w:b/>
          <w:color w:val="auto"/>
          <w:sz w:val="24"/>
          <w:szCs w:val="24"/>
        </w:rPr>
      </w:pPr>
      <w:r w:rsidRPr="00581F6E">
        <w:rPr>
          <w:rFonts w:ascii="Times New Roman" w:hAnsi="Times New Roman" w:cs="Times New Roman"/>
          <w:b/>
          <w:color w:val="auto"/>
          <w:sz w:val="24"/>
          <w:szCs w:val="24"/>
        </w:rPr>
        <w:t>4.2.</w:t>
      </w:r>
      <w:r>
        <w:rPr>
          <w:rFonts w:ascii="Times New Roman" w:hAnsi="Times New Roman" w:cs="Times New Roman"/>
          <w:b/>
          <w:color w:val="auto"/>
          <w:sz w:val="24"/>
          <w:szCs w:val="24"/>
        </w:rPr>
        <w:t>3</w:t>
      </w:r>
      <w:r w:rsidRPr="00581F6E">
        <w:rPr>
          <w:rFonts w:ascii="Times New Roman" w:hAnsi="Times New Roman" w:cs="Times New Roman"/>
          <w:b/>
          <w:color w:val="auto"/>
          <w:sz w:val="24"/>
          <w:szCs w:val="24"/>
        </w:rPr>
        <w:t xml:space="preserve">. </w:t>
      </w:r>
      <w:r w:rsidRPr="00002DAE">
        <w:rPr>
          <w:rFonts w:ascii="Times New Roman" w:hAnsi="Times New Roman" w:cs="Times New Roman"/>
          <w:b/>
          <w:color w:val="auto"/>
          <w:sz w:val="24"/>
          <w:szCs w:val="24"/>
        </w:rPr>
        <w:t xml:space="preserve">Marketing Support: </w:t>
      </w:r>
      <w:r w:rsidRPr="00002DAE">
        <w:rPr>
          <w:rFonts w:ascii="Times New Roman" w:hAnsi="Times New Roman" w:cs="Times New Roman"/>
          <w:color w:val="auto"/>
          <w:sz w:val="24"/>
          <w:szCs w:val="24"/>
        </w:rPr>
        <w:t xml:space="preserve">Marketing </w:t>
      </w:r>
      <w:r w:rsidR="008E6BA1">
        <w:rPr>
          <w:rFonts w:ascii="Times New Roman" w:hAnsi="Times New Roman" w:cs="Times New Roman"/>
          <w:color w:val="auto"/>
          <w:sz w:val="24"/>
          <w:szCs w:val="24"/>
        </w:rPr>
        <w:t xml:space="preserve">budget </w:t>
      </w:r>
      <w:r w:rsidRPr="00002DAE">
        <w:rPr>
          <w:rFonts w:ascii="Times New Roman" w:hAnsi="Times New Roman" w:cs="Times New Roman"/>
          <w:color w:val="auto"/>
          <w:sz w:val="24"/>
          <w:szCs w:val="24"/>
        </w:rPr>
        <w:t>support for expansion into the US market</w:t>
      </w:r>
    </w:p>
    <w:p w14:paraId="66854C94" w14:textId="58567E50" w:rsidR="00AA12A7" w:rsidRDefault="000A7993" w:rsidP="00A47409">
      <w:pPr>
        <w:pStyle w:val="11"/>
        <w:numPr>
          <w:ilvl w:val="0"/>
          <w:numId w:val="10"/>
        </w:numP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Fixed </w:t>
      </w:r>
      <w:r w:rsidR="005C6986">
        <w:rPr>
          <w:rFonts w:ascii="Times New Roman" w:hAnsi="Times New Roman" w:cs="Times New Roman"/>
          <w:color w:val="auto"/>
          <w:sz w:val="24"/>
          <w:szCs w:val="24"/>
        </w:rPr>
        <w:t>Budget</w:t>
      </w:r>
      <w:r w:rsidRPr="000A7993">
        <w:rPr>
          <w:rFonts w:ascii="Times New Roman" w:hAnsi="Times New Roman" w:cs="Times New Roman"/>
          <w:color w:val="auto"/>
          <w:sz w:val="24"/>
          <w:szCs w:val="24"/>
        </w:rPr>
        <w:t>: $2,000 per company</w:t>
      </w:r>
    </w:p>
    <w:p w14:paraId="59083286" w14:textId="77777777" w:rsidR="000A7993" w:rsidRPr="00CE19F1" w:rsidRDefault="000A7993" w:rsidP="000A7993">
      <w:pPr>
        <w:pStyle w:val="11"/>
        <w:snapToGrid w:val="0"/>
        <w:ind w:left="786"/>
        <w:jc w:val="both"/>
        <w:rPr>
          <w:rFonts w:ascii="Times New Roman" w:hAnsi="Times New Roman" w:cs="Times New Roman"/>
          <w:color w:val="auto"/>
          <w:sz w:val="24"/>
          <w:szCs w:val="24"/>
        </w:rPr>
      </w:pPr>
    </w:p>
    <w:p w14:paraId="6A607402" w14:textId="2EC5CD4F" w:rsidR="00EE3169" w:rsidRPr="00AD75E9" w:rsidRDefault="002B6769" w:rsidP="00036807">
      <w:pPr>
        <w:pStyle w:val="11"/>
        <w:snapToGrid w:val="0"/>
        <w:jc w:val="both"/>
        <w:rPr>
          <w:rFonts w:ascii="Times New Roman" w:hAnsi="Times New Roman" w:cs="Times New Roman"/>
          <w:b/>
          <w:bCs/>
          <w:color w:val="auto"/>
          <w:sz w:val="24"/>
          <w:szCs w:val="24"/>
        </w:rPr>
      </w:pPr>
      <w:r w:rsidRPr="00AD75E9">
        <w:rPr>
          <w:rFonts w:ascii="Times New Roman" w:hAnsi="Times New Roman" w:cs="Times New Roman"/>
          <w:b/>
          <w:bCs/>
          <w:color w:val="auto"/>
          <w:sz w:val="24"/>
          <w:szCs w:val="24"/>
        </w:rPr>
        <w:t>4</w:t>
      </w:r>
      <w:r w:rsidR="006A4DDA" w:rsidRPr="00AD75E9">
        <w:rPr>
          <w:rFonts w:ascii="Times New Roman" w:hAnsi="Times New Roman" w:cs="Times New Roman"/>
          <w:b/>
          <w:bCs/>
          <w:color w:val="auto"/>
          <w:sz w:val="24"/>
          <w:szCs w:val="24"/>
        </w:rPr>
        <w:t>.</w:t>
      </w:r>
      <w:r w:rsidR="00036807" w:rsidRPr="00AD75E9">
        <w:rPr>
          <w:rFonts w:ascii="Times New Roman" w:hAnsi="Times New Roman" w:cs="Times New Roman"/>
          <w:b/>
          <w:bCs/>
          <w:color w:val="auto"/>
          <w:sz w:val="24"/>
          <w:szCs w:val="24"/>
        </w:rPr>
        <w:t>3.</w:t>
      </w:r>
      <w:r w:rsidR="006A4DDA" w:rsidRPr="00AD75E9">
        <w:rPr>
          <w:rFonts w:ascii="Times New Roman" w:hAnsi="Times New Roman" w:cs="Times New Roman"/>
          <w:b/>
          <w:bCs/>
          <w:color w:val="auto"/>
          <w:sz w:val="24"/>
          <w:szCs w:val="24"/>
        </w:rPr>
        <w:t xml:space="preserve"> </w:t>
      </w:r>
      <w:r w:rsidR="00A81491" w:rsidRPr="00AD75E9">
        <w:rPr>
          <w:rFonts w:ascii="Times New Roman" w:hAnsi="Times New Roman" w:cs="Times New Roman"/>
          <w:b/>
          <w:bCs/>
          <w:color w:val="auto"/>
          <w:sz w:val="24"/>
          <w:szCs w:val="24"/>
        </w:rPr>
        <w:t>Program Budget</w:t>
      </w:r>
    </w:p>
    <w:p w14:paraId="79FAD24E" w14:textId="742E2CF9" w:rsidR="005B11B2" w:rsidRPr="00AD75E9" w:rsidRDefault="00AA12A7" w:rsidP="00036807">
      <w:pPr>
        <w:pStyle w:val="11"/>
        <w:snapToGrid w:val="0"/>
        <w:jc w:val="both"/>
        <w:rPr>
          <w:rFonts w:ascii="Times New Roman" w:hAnsi="Times New Roman" w:cs="Times New Roman"/>
          <w:color w:val="auto"/>
          <w:sz w:val="24"/>
          <w:szCs w:val="24"/>
        </w:rPr>
      </w:pPr>
      <w:r w:rsidRPr="00AD75E9">
        <w:rPr>
          <w:rFonts w:ascii="Times New Roman" w:hAnsi="Times New Roman" w:cs="Times New Roman"/>
          <w:color w:val="auto"/>
          <w:sz w:val="24"/>
          <w:szCs w:val="24"/>
        </w:rPr>
        <w:t>Provide cost projections for the Program, including direct and indirect costs. This should cover operating costs</w:t>
      </w:r>
      <w:r w:rsidR="00F46426" w:rsidRPr="00AD75E9">
        <w:rPr>
          <w:rFonts w:ascii="Times New Roman" w:hAnsi="Times New Roman" w:cs="Times New Roman"/>
          <w:color w:val="auto"/>
          <w:sz w:val="24"/>
          <w:szCs w:val="24"/>
        </w:rPr>
        <w:t xml:space="preserve"> such as </w:t>
      </w:r>
      <w:r w:rsidRPr="00AD75E9">
        <w:rPr>
          <w:rFonts w:ascii="Times New Roman" w:hAnsi="Times New Roman" w:cs="Times New Roman"/>
          <w:color w:val="auto"/>
          <w:sz w:val="24"/>
          <w:szCs w:val="24"/>
        </w:rPr>
        <w:t>management and staff, events, travel</w:t>
      </w:r>
      <w:r w:rsidR="00036807" w:rsidRPr="00AD75E9">
        <w:rPr>
          <w:rFonts w:ascii="Times New Roman" w:hAnsi="Times New Roman" w:cs="Times New Roman"/>
          <w:color w:val="auto"/>
          <w:sz w:val="24"/>
          <w:szCs w:val="24"/>
        </w:rPr>
        <w:t>, marketing materials (standing banners, etc.), any field trip costs, on-site visit costs, networking event</w:t>
      </w:r>
      <w:r w:rsidR="00F46426" w:rsidRPr="00AD75E9">
        <w:rPr>
          <w:rFonts w:ascii="Times New Roman" w:hAnsi="Times New Roman" w:cs="Times New Roman"/>
          <w:color w:val="auto"/>
          <w:sz w:val="24"/>
          <w:szCs w:val="24"/>
        </w:rPr>
        <w:t>s</w:t>
      </w:r>
      <w:r w:rsidR="00F60B1F" w:rsidRPr="00AD75E9">
        <w:rPr>
          <w:rFonts w:ascii="Times New Roman" w:hAnsi="Times New Roman" w:cs="Times New Roman"/>
          <w:color w:val="auto"/>
          <w:sz w:val="24"/>
          <w:szCs w:val="24"/>
        </w:rPr>
        <w:t>,</w:t>
      </w:r>
      <w:r w:rsidRPr="00AD75E9">
        <w:rPr>
          <w:rFonts w:ascii="Times New Roman" w:hAnsi="Times New Roman" w:cs="Times New Roman"/>
          <w:color w:val="auto"/>
          <w:sz w:val="24"/>
          <w:szCs w:val="24"/>
        </w:rPr>
        <w:t xml:space="preserve"> and capital costs if applicable.</w:t>
      </w:r>
      <w:r w:rsidR="00F46426" w:rsidRPr="00AD75E9">
        <w:rPr>
          <w:rFonts w:ascii="Times New Roman" w:hAnsi="Times New Roman" w:cs="Times New Roman"/>
          <w:color w:val="auto"/>
          <w:sz w:val="24"/>
          <w:szCs w:val="24"/>
        </w:rPr>
        <w:t xml:space="preserve"> If any other costs occur, they may need to be covered.</w:t>
      </w:r>
      <w:r w:rsidRPr="00AD75E9">
        <w:rPr>
          <w:rFonts w:ascii="Times New Roman" w:hAnsi="Times New Roman" w:cs="Times New Roman"/>
          <w:color w:val="auto"/>
          <w:sz w:val="24"/>
          <w:szCs w:val="24"/>
        </w:rPr>
        <w:t xml:space="preserve"> Assumptions used in the cost projections, such as the hourly wage per staff /partner participating in the Program, should be included.</w:t>
      </w:r>
    </w:p>
    <w:p w14:paraId="32B63EFB" w14:textId="77777777" w:rsidR="00AA12A7" w:rsidRPr="00AD75E9" w:rsidRDefault="00AA12A7" w:rsidP="00036807">
      <w:pPr>
        <w:pStyle w:val="11"/>
        <w:snapToGrid w:val="0"/>
        <w:jc w:val="both"/>
        <w:rPr>
          <w:rFonts w:ascii="Times New Roman" w:hAnsi="Times New Roman" w:cs="Times New Roman"/>
          <w:bCs/>
          <w:color w:val="auto"/>
          <w:sz w:val="24"/>
        </w:rPr>
      </w:pPr>
    </w:p>
    <w:p w14:paraId="3C904497" w14:textId="5878E9C0" w:rsidR="006A4DDA" w:rsidRPr="00AD75E9" w:rsidRDefault="006A4DDA" w:rsidP="00A47409">
      <w:pPr>
        <w:pStyle w:val="11"/>
        <w:numPr>
          <w:ilvl w:val="0"/>
          <w:numId w:val="7"/>
        </w:numPr>
        <w:snapToGrid w:val="0"/>
        <w:jc w:val="both"/>
        <w:rPr>
          <w:rFonts w:ascii="Times New Roman" w:hAnsi="Times New Roman" w:cs="Times New Roman"/>
          <w:color w:val="auto"/>
          <w:sz w:val="24"/>
          <w:szCs w:val="24"/>
        </w:rPr>
      </w:pPr>
      <w:r w:rsidRPr="00AD75E9">
        <w:rPr>
          <w:rFonts w:ascii="Times New Roman" w:hAnsi="Times New Roman" w:cs="Times New Roman"/>
          <w:color w:val="auto"/>
          <w:sz w:val="24"/>
          <w:szCs w:val="24"/>
        </w:rPr>
        <w:t>The contract proposal should present unit prices and total price computation in a reasonable accounting format</w:t>
      </w:r>
      <w:r w:rsidR="00AA12A7" w:rsidRPr="00AD75E9">
        <w:rPr>
          <w:rFonts w:ascii="Times New Roman" w:hAnsi="Times New Roman" w:cs="Times New Roman"/>
          <w:color w:val="auto"/>
          <w:sz w:val="24"/>
          <w:szCs w:val="24"/>
        </w:rPr>
        <w:t>.</w:t>
      </w:r>
      <w:r w:rsidRPr="00AD75E9">
        <w:rPr>
          <w:rFonts w:ascii="Times New Roman" w:hAnsi="Times New Roman" w:cs="Times New Roman"/>
          <w:color w:val="auto"/>
          <w:sz w:val="24"/>
          <w:szCs w:val="24"/>
        </w:rPr>
        <w:t xml:space="preserve"> </w:t>
      </w:r>
    </w:p>
    <w:p w14:paraId="381B0EAD" w14:textId="77777777" w:rsidR="00AA12A7" w:rsidRPr="00AD75E9" w:rsidRDefault="006A4DDA" w:rsidP="00A47409">
      <w:pPr>
        <w:pStyle w:val="11"/>
        <w:numPr>
          <w:ilvl w:val="0"/>
          <w:numId w:val="7"/>
        </w:numPr>
        <w:snapToGrid w:val="0"/>
        <w:jc w:val="both"/>
        <w:rPr>
          <w:rFonts w:ascii="Times New Roman" w:hAnsi="Times New Roman" w:cs="Times New Roman"/>
          <w:color w:val="auto"/>
          <w:sz w:val="24"/>
          <w:szCs w:val="24"/>
        </w:rPr>
      </w:pPr>
      <w:r w:rsidRPr="00AD75E9">
        <w:rPr>
          <w:rFonts w:ascii="Times New Roman" w:hAnsi="Times New Roman" w:cs="Times New Roman"/>
          <w:color w:val="auto"/>
          <w:sz w:val="24"/>
          <w:szCs w:val="24"/>
        </w:rPr>
        <w:t>The contract proposal should present itemized services, times, and numbers in a reasonable accounting format.</w:t>
      </w:r>
    </w:p>
    <w:p w14:paraId="189C7CB8" w14:textId="77777777" w:rsidR="006A4DDA" w:rsidRPr="00AD75E9" w:rsidRDefault="006A4DDA" w:rsidP="00036807">
      <w:pPr>
        <w:pStyle w:val="11"/>
        <w:snapToGrid w:val="0"/>
        <w:jc w:val="both"/>
        <w:rPr>
          <w:rFonts w:ascii="Times New Roman" w:hAnsi="Times New Roman" w:cs="Times New Roman"/>
          <w:bCs/>
          <w:color w:val="auto"/>
          <w:sz w:val="24"/>
        </w:rPr>
      </w:pPr>
    </w:p>
    <w:p w14:paraId="7EA49424" w14:textId="3F469FAA" w:rsidR="009A476A" w:rsidRPr="00AD75E9" w:rsidRDefault="006A4DDA" w:rsidP="00036807">
      <w:pPr>
        <w:pStyle w:val="11"/>
        <w:snapToGrid w:val="0"/>
        <w:jc w:val="both"/>
        <w:rPr>
          <w:rFonts w:ascii="Times New Roman" w:hAnsi="Times New Roman" w:cs="Times New Roman"/>
          <w:bCs/>
          <w:color w:val="auto"/>
          <w:sz w:val="24"/>
        </w:rPr>
      </w:pPr>
      <w:r w:rsidRPr="003C18E3">
        <w:rPr>
          <w:rFonts w:ascii="Times New Roman" w:hAnsi="Times New Roman" w:cs="Times New Roman"/>
          <w:bCs/>
          <w:color w:val="auto"/>
          <w:sz w:val="24"/>
        </w:rPr>
        <w:t xml:space="preserve">NOTE: The estimated budget for the </w:t>
      </w:r>
      <w:r w:rsidR="00AC2F2E" w:rsidRPr="003C18E3">
        <w:rPr>
          <w:rFonts w:ascii="Times New Roman" w:hAnsi="Times New Roman" w:cs="Times New Roman"/>
          <w:bCs/>
          <w:color w:val="auto"/>
          <w:sz w:val="24"/>
        </w:rPr>
        <w:t>Program</w:t>
      </w:r>
      <w:r w:rsidRPr="003C18E3">
        <w:rPr>
          <w:rFonts w:ascii="Times New Roman" w:hAnsi="Times New Roman" w:cs="Times New Roman"/>
          <w:bCs/>
          <w:color w:val="auto"/>
          <w:sz w:val="24"/>
        </w:rPr>
        <w:t xml:space="preserve"> is </w:t>
      </w:r>
      <w:r w:rsidR="00011A65" w:rsidRPr="003C18E3">
        <w:rPr>
          <w:rFonts w:ascii="Times New Roman" w:hAnsi="Times New Roman" w:cs="Times New Roman"/>
          <w:b/>
          <w:color w:val="auto"/>
          <w:sz w:val="24"/>
        </w:rPr>
        <w:t xml:space="preserve">a </w:t>
      </w:r>
      <w:r w:rsidR="004D64F7" w:rsidRPr="003C18E3">
        <w:rPr>
          <w:rFonts w:ascii="Times New Roman" w:hAnsi="Times New Roman" w:cs="Times New Roman" w:hint="eastAsia"/>
          <w:b/>
          <w:color w:val="auto"/>
          <w:sz w:val="24"/>
        </w:rPr>
        <w:t>m</w:t>
      </w:r>
      <w:r w:rsidR="004D64F7" w:rsidRPr="003C18E3">
        <w:rPr>
          <w:rFonts w:ascii="Times New Roman" w:hAnsi="Times New Roman" w:cs="Times New Roman"/>
          <w:b/>
          <w:color w:val="auto"/>
          <w:sz w:val="24"/>
        </w:rPr>
        <w:t>ax</w:t>
      </w:r>
      <w:r w:rsidR="005344EC" w:rsidRPr="003C18E3">
        <w:rPr>
          <w:rFonts w:ascii="Times New Roman" w:hAnsi="Times New Roman" w:cs="Times New Roman"/>
          <w:b/>
          <w:color w:val="auto"/>
          <w:sz w:val="24"/>
        </w:rPr>
        <w:t>imum</w:t>
      </w:r>
      <w:r w:rsidR="004D64F7" w:rsidRPr="003C18E3">
        <w:rPr>
          <w:rFonts w:ascii="Times New Roman" w:hAnsi="Times New Roman" w:cs="Times New Roman"/>
          <w:b/>
          <w:color w:val="auto"/>
          <w:sz w:val="24"/>
        </w:rPr>
        <w:t xml:space="preserve"> </w:t>
      </w:r>
      <w:r w:rsidR="0082424C" w:rsidRPr="003C18E3">
        <w:rPr>
          <w:rFonts w:ascii="Times New Roman" w:hAnsi="Times New Roman" w:cs="Times New Roman"/>
          <w:b/>
          <w:color w:val="auto"/>
          <w:sz w:val="24"/>
        </w:rPr>
        <w:t xml:space="preserve">of </w:t>
      </w:r>
      <w:r w:rsidRPr="003C18E3">
        <w:rPr>
          <w:rFonts w:ascii="Times New Roman" w:hAnsi="Times New Roman" w:cs="Times New Roman"/>
          <w:b/>
          <w:color w:val="auto"/>
          <w:sz w:val="24"/>
        </w:rPr>
        <w:t>$</w:t>
      </w:r>
      <w:r w:rsidR="00002DAE">
        <w:rPr>
          <w:rFonts w:ascii="Times New Roman" w:hAnsi="Times New Roman" w:cs="Times New Roman"/>
          <w:b/>
          <w:color w:val="auto"/>
          <w:sz w:val="24"/>
        </w:rPr>
        <w:t>40</w:t>
      </w:r>
      <w:r w:rsidR="00111B0D" w:rsidRPr="003C18E3">
        <w:rPr>
          <w:rFonts w:ascii="Times New Roman" w:hAnsi="Times New Roman" w:cs="Times New Roman"/>
          <w:b/>
          <w:color w:val="auto"/>
          <w:sz w:val="24"/>
        </w:rPr>
        <w:t>,</w:t>
      </w:r>
      <w:r w:rsidR="00641EA6" w:rsidRPr="003C18E3">
        <w:rPr>
          <w:rFonts w:ascii="Times New Roman" w:hAnsi="Times New Roman" w:cs="Times New Roman"/>
          <w:b/>
          <w:color w:val="auto"/>
          <w:sz w:val="24"/>
        </w:rPr>
        <w:t>000</w:t>
      </w:r>
      <w:r w:rsidR="0066528C" w:rsidRPr="003C18E3">
        <w:rPr>
          <w:rFonts w:ascii="Times New Roman" w:hAnsi="Times New Roman" w:cs="Times New Roman"/>
          <w:b/>
          <w:color w:val="auto"/>
          <w:sz w:val="24"/>
        </w:rPr>
        <w:t xml:space="preserve">. </w:t>
      </w:r>
      <w:r w:rsidR="0066528C" w:rsidRPr="003C18E3">
        <w:rPr>
          <w:rFonts w:ascii="Times New Roman" w:hAnsi="Times New Roman" w:cs="Times New Roman"/>
          <w:bCs/>
          <w:color w:val="auto"/>
          <w:sz w:val="24"/>
        </w:rPr>
        <w:t>The program budget is subject to adjustment contingent upon the number of participants.</w:t>
      </w:r>
      <w:r w:rsidRPr="003C18E3">
        <w:rPr>
          <w:rFonts w:ascii="Times New Roman" w:hAnsi="Times New Roman" w:cs="Times New Roman"/>
          <w:bCs/>
          <w:color w:val="auto"/>
          <w:sz w:val="24"/>
        </w:rPr>
        <w:t xml:space="preserve"> (Tax</w:t>
      </w:r>
      <w:r w:rsidR="00036807" w:rsidRPr="003C18E3">
        <w:rPr>
          <w:rFonts w:ascii="Times New Roman" w:hAnsi="Times New Roman" w:cs="Times New Roman"/>
          <w:bCs/>
          <w:color w:val="auto"/>
          <w:sz w:val="24"/>
        </w:rPr>
        <w:t xml:space="preserve"> and all logistics included, current currency exchange rate applied</w:t>
      </w:r>
      <w:r w:rsidRPr="003C18E3">
        <w:rPr>
          <w:rFonts w:ascii="Times New Roman" w:hAnsi="Times New Roman" w:cs="Times New Roman"/>
          <w:bCs/>
          <w:color w:val="auto"/>
          <w:sz w:val="24"/>
        </w:rPr>
        <w:t>)</w:t>
      </w:r>
    </w:p>
    <w:p w14:paraId="40E91247" w14:textId="77777777" w:rsidR="00016FF4" w:rsidRPr="00123088" w:rsidRDefault="00016FF4" w:rsidP="00036807">
      <w:pPr>
        <w:pStyle w:val="11"/>
        <w:snapToGrid w:val="0"/>
        <w:jc w:val="both"/>
        <w:rPr>
          <w:rFonts w:ascii="Times New Roman" w:hAnsi="Times New Roman" w:cs="Times New Roman"/>
          <w:bCs/>
          <w:sz w:val="24"/>
        </w:rPr>
      </w:pPr>
    </w:p>
    <w:p w14:paraId="7E290E3C" w14:textId="387BA9BD" w:rsidR="00EE3169" w:rsidRDefault="002B6769" w:rsidP="00036807">
      <w:pPr>
        <w:pStyle w:val="11"/>
        <w:snapToGrid w:val="0"/>
        <w:jc w:val="both"/>
        <w:rPr>
          <w:rFonts w:ascii="Times New Roman" w:eastAsiaTheme="majorHAnsi" w:hAnsi="Times New Roman" w:cs="Times New Roman"/>
          <w:b/>
          <w:sz w:val="28"/>
          <w:szCs w:val="24"/>
        </w:rPr>
      </w:pPr>
      <w:r w:rsidRPr="00011A65">
        <w:rPr>
          <w:rFonts w:ascii="Times New Roman" w:eastAsiaTheme="majorHAnsi" w:hAnsi="Times New Roman" w:cs="Times New Roman"/>
          <w:b/>
          <w:sz w:val="28"/>
          <w:szCs w:val="24"/>
        </w:rPr>
        <w:t>5</w:t>
      </w:r>
      <w:r w:rsidR="00AD743F" w:rsidRPr="00011A65">
        <w:rPr>
          <w:rFonts w:ascii="Times New Roman" w:eastAsiaTheme="majorHAnsi" w:hAnsi="Times New Roman" w:cs="Times New Roman"/>
          <w:b/>
          <w:sz w:val="28"/>
          <w:szCs w:val="24"/>
        </w:rPr>
        <w:t xml:space="preserve">. </w:t>
      </w:r>
      <w:r w:rsidR="005C3AE7" w:rsidRPr="00011A65">
        <w:rPr>
          <w:rFonts w:ascii="Times New Roman" w:eastAsiaTheme="majorHAnsi" w:hAnsi="Times New Roman" w:cs="Times New Roman"/>
          <w:b/>
          <w:sz w:val="28"/>
          <w:szCs w:val="24"/>
        </w:rPr>
        <w:t>Pre-Qualification</w:t>
      </w:r>
      <w:r w:rsidR="00641EA6" w:rsidRPr="00011A65">
        <w:rPr>
          <w:rFonts w:ascii="Times New Roman" w:eastAsiaTheme="majorHAnsi" w:hAnsi="Times New Roman" w:cs="Times New Roman"/>
          <w:b/>
          <w:sz w:val="28"/>
          <w:szCs w:val="24"/>
        </w:rPr>
        <w:t>s</w:t>
      </w:r>
    </w:p>
    <w:p w14:paraId="6C7E5CCD" w14:textId="77777777" w:rsidR="004529C9" w:rsidRPr="005B11B2" w:rsidRDefault="004529C9" w:rsidP="00036807">
      <w:pPr>
        <w:pStyle w:val="11"/>
        <w:snapToGrid w:val="0"/>
        <w:jc w:val="both"/>
        <w:rPr>
          <w:rFonts w:ascii="Times New Roman" w:eastAsiaTheme="majorHAnsi" w:hAnsi="Times New Roman" w:cs="Times New Roman"/>
          <w:b/>
          <w:sz w:val="28"/>
          <w:szCs w:val="24"/>
        </w:rPr>
      </w:pPr>
    </w:p>
    <w:p w14:paraId="3C83184C" w14:textId="11D49A68" w:rsidR="00004377" w:rsidRPr="00206A0A" w:rsidRDefault="00004377" w:rsidP="00036807">
      <w:pPr>
        <w:pStyle w:val="11"/>
        <w:snapToGrid w:val="0"/>
        <w:jc w:val="both"/>
        <w:rPr>
          <w:rFonts w:ascii="Times New Roman" w:hAnsi="Times New Roman" w:cs="Times New Roman"/>
          <w:color w:val="auto"/>
          <w:sz w:val="24"/>
          <w:szCs w:val="24"/>
        </w:rPr>
      </w:pPr>
      <w:r w:rsidRPr="00206A0A">
        <w:rPr>
          <w:rFonts w:ascii="Times New Roman" w:hAnsi="Times New Roman" w:cs="Times New Roman"/>
          <w:color w:val="auto"/>
          <w:sz w:val="24"/>
          <w:szCs w:val="24"/>
        </w:rPr>
        <w:t xml:space="preserve">All proposals received by the requested deadline will be reviewed and evaluated to ensure that the respondents meet the basic criteria set forth below: </w:t>
      </w:r>
    </w:p>
    <w:p w14:paraId="0C47FA2C" w14:textId="16197069" w:rsidR="00004377" w:rsidRDefault="00004377" w:rsidP="00036807">
      <w:pPr>
        <w:pStyle w:val="11"/>
        <w:snapToGrid w:val="0"/>
        <w:jc w:val="both"/>
        <w:rPr>
          <w:rFonts w:ascii="Times New Roman" w:hAnsi="Times New Roman" w:cs="Times New Roman"/>
          <w:b/>
          <w:color w:val="auto"/>
          <w:sz w:val="24"/>
          <w:szCs w:val="24"/>
        </w:rPr>
      </w:pPr>
    </w:p>
    <w:p w14:paraId="0648BA87" w14:textId="41E5B020" w:rsidR="00EE3169" w:rsidRPr="00016FF4" w:rsidRDefault="005C3AE7" w:rsidP="00036807">
      <w:pPr>
        <w:pStyle w:val="11"/>
        <w:snapToGrid w:val="0"/>
        <w:jc w:val="both"/>
        <w:rPr>
          <w:rFonts w:ascii="Times New Roman" w:hAnsi="Times New Roman" w:cs="Times New Roman"/>
          <w:b/>
          <w:color w:val="auto"/>
          <w:sz w:val="24"/>
          <w:szCs w:val="24"/>
        </w:rPr>
      </w:pPr>
      <w:r>
        <w:rPr>
          <w:rFonts w:ascii="Times New Roman" w:hAnsi="Times New Roman" w:cs="Times New Roman"/>
          <w:b/>
          <w:bCs/>
          <w:color w:val="auto"/>
          <w:sz w:val="24"/>
          <w:szCs w:val="24"/>
        </w:rPr>
        <w:t>5</w:t>
      </w:r>
      <w:r w:rsidRPr="00206A0A">
        <w:rPr>
          <w:rFonts w:ascii="Times New Roman" w:hAnsi="Times New Roman" w:cs="Times New Roman"/>
          <w:b/>
          <w:bCs/>
          <w:color w:val="auto"/>
          <w:sz w:val="24"/>
          <w:szCs w:val="24"/>
        </w:rPr>
        <w:t xml:space="preserve">.1. </w:t>
      </w:r>
      <w:r w:rsidRPr="00206A0A">
        <w:rPr>
          <w:rFonts w:ascii="Times New Roman" w:hAnsi="Times New Roman" w:cs="Times New Roman"/>
          <w:b/>
          <w:color w:val="auto"/>
          <w:sz w:val="24"/>
          <w:szCs w:val="24"/>
        </w:rPr>
        <w:t>Minimum Eligibility Qualifications</w:t>
      </w:r>
    </w:p>
    <w:p w14:paraId="68FA313A" w14:textId="1E9CA84B" w:rsidR="005C3AE7" w:rsidRPr="00011A65" w:rsidRDefault="005C3AE7" w:rsidP="00036807">
      <w:pPr>
        <w:pStyle w:val="11"/>
        <w:snapToGrid w:val="0"/>
        <w:jc w:val="both"/>
        <w:rPr>
          <w:rFonts w:ascii="Times New Roman" w:hAnsi="Times New Roman" w:cs="Times New Roman"/>
          <w:color w:val="auto"/>
          <w:sz w:val="24"/>
          <w:szCs w:val="24"/>
        </w:rPr>
      </w:pPr>
      <w:r w:rsidRPr="00206A0A">
        <w:rPr>
          <w:rFonts w:ascii="Times New Roman" w:hAnsi="Times New Roman" w:cs="Times New Roman"/>
          <w:color w:val="auto"/>
          <w:sz w:val="24"/>
          <w:szCs w:val="24"/>
        </w:rPr>
        <w:t>Awardee will be made to the qualified organization with the capacity to perform the Services described herein.</w:t>
      </w:r>
      <w:r w:rsidR="00B423B8">
        <w:rPr>
          <w:rFonts w:ascii="Times New Roman" w:hAnsi="Times New Roman" w:cs="Times New Roman"/>
          <w:color w:val="auto"/>
          <w:sz w:val="24"/>
          <w:szCs w:val="24"/>
        </w:rPr>
        <w:t xml:space="preserve"> </w:t>
      </w:r>
      <w:r w:rsidR="00B423B8" w:rsidRPr="00B423B8">
        <w:rPr>
          <w:rFonts w:ascii="Times New Roman" w:hAnsi="Times New Roman" w:cs="Times New Roman"/>
          <w:color w:val="auto"/>
          <w:sz w:val="24"/>
          <w:szCs w:val="24"/>
        </w:rPr>
        <w:t>This Request for Proposal (RFP) is open to entities that are legally registered and operate within the United States. Only proposals submitted by organizations domiciled in the United States will be considered for evaluation.</w:t>
      </w:r>
    </w:p>
    <w:p w14:paraId="3E9DEE16" w14:textId="46BB0B20" w:rsidR="00EE3169" w:rsidRPr="00016FF4" w:rsidRDefault="005C3AE7" w:rsidP="00036807">
      <w:pPr>
        <w:pStyle w:val="11"/>
        <w:snapToGrid w:val="0"/>
        <w:jc w:val="both"/>
        <w:rPr>
          <w:rFonts w:ascii="Times New Roman" w:hAnsi="Times New Roman" w:cs="Times New Roman"/>
          <w:b/>
          <w:bCs/>
          <w:sz w:val="24"/>
          <w:szCs w:val="24"/>
        </w:rPr>
      </w:pPr>
      <w:r>
        <w:rPr>
          <w:rFonts w:ascii="Times New Roman" w:hAnsi="Times New Roman" w:cs="Times New Roman"/>
          <w:b/>
          <w:bCs/>
          <w:sz w:val="24"/>
          <w:szCs w:val="24"/>
        </w:rPr>
        <w:t>5.1.1</w:t>
      </w:r>
      <w:r w:rsidR="004529C9">
        <w:rPr>
          <w:rFonts w:ascii="Times New Roman" w:hAnsi="Times New Roman" w:cs="Times New Roman"/>
          <w:b/>
          <w:bCs/>
          <w:sz w:val="24"/>
          <w:szCs w:val="24"/>
        </w:rPr>
        <w:t>.</w:t>
      </w:r>
      <w:r>
        <w:rPr>
          <w:rFonts w:ascii="Times New Roman" w:hAnsi="Times New Roman" w:cs="Times New Roman"/>
          <w:b/>
          <w:bCs/>
          <w:sz w:val="24"/>
          <w:szCs w:val="24"/>
        </w:rPr>
        <w:t xml:space="preserve"> </w:t>
      </w:r>
      <w:r w:rsidRPr="00744E79">
        <w:rPr>
          <w:rFonts w:ascii="Times New Roman" w:hAnsi="Times New Roman" w:cs="Times New Roman"/>
          <w:b/>
          <w:bCs/>
          <w:sz w:val="24"/>
          <w:szCs w:val="24"/>
        </w:rPr>
        <w:t>Qualification and Experience</w:t>
      </w:r>
    </w:p>
    <w:p w14:paraId="73ED4EA5" w14:textId="54A2E1A8" w:rsidR="005C3AE7" w:rsidRDefault="005C3AE7" w:rsidP="00036807">
      <w:pPr>
        <w:pStyle w:val="11"/>
        <w:snapToGrid w:val="0"/>
        <w:jc w:val="both"/>
        <w:rPr>
          <w:rFonts w:ascii="Times New Roman" w:hAnsi="Times New Roman" w:cs="Times New Roman"/>
          <w:sz w:val="24"/>
          <w:szCs w:val="24"/>
        </w:rPr>
      </w:pPr>
      <w:r w:rsidRPr="00744E79">
        <w:rPr>
          <w:rFonts w:ascii="Times New Roman" w:hAnsi="Times New Roman" w:cs="Times New Roman"/>
          <w:sz w:val="24"/>
          <w:szCs w:val="24"/>
        </w:rPr>
        <w:t>The proposing firm should state the number of professional staff that will be dedicated to this engagement during the contract period, the (online) platform of which the work on this engagement is to be performed, the number and nature of the professional staff to provide services under this engagement on both a full-time basis and part-time basis.</w:t>
      </w:r>
    </w:p>
    <w:p w14:paraId="0C6957C0" w14:textId="77777777" w:rsidR="00F46426" w:rsidRDefault="00F46426" w:rsidP="00036807">
      <w:pPr>
        <w:pStyle w:val="11"/>
        <w:snapToGrid w:val="0"/>
        <w:jc w:val="both"/>
        <w:rPr>
          <w:rFonts w:ascii="Times New Roman" w:hAnsi="Times New Roman" w:cs="Times New Roman"/>
          <w:sz w:val="24"/>
          <w:szCs w:val="24"/>
        </w:rPr>
      </w:pPr>
    </w:p>
    <w:p w14:paraId="6848B978" w14:textId="10005E90" w:rsidR="00F46426" w:rsidRPr="00744E79" w:rsidRDefault="00F46426" w:rsidP="00F46426">
      <w:pPr>
        <w:pStyle w:val="11"/>
        <w:snapToGrid w:val="0"/>
        <w:jc w:val="both"/>
        <w:rPr>
          <w:rFonts w:ascii="Times New Roman" w:hAnsi="Times New Roman" w:cs="Times New Roman"/>
          <w:sz w:val="24"/>
          <w:szCs w:val="24"/>
        </w:rPr>
      </w:pPr>
      <w:r w:rsidRPr="00744E79">
        <w:rPr>
          <w:rFonts w:ascii="Times New Roman" w:hAnsi="Times New Roman" w:cs="Times New Roman"/>
          <w:sz w:val="24"/>
          <w:szCs w:val="24"/>
        </w:rPr>
        <w:t xml:space="preserve">We expect the team </w:t>
      </w:r>
      <w:r>
        <w:rPr>
          <w:rFonts w:ascii="Times New Roman" w:hAnsi="Times New Roman" w:cs="Times New Roman"/>
          <w:sz w:val="24"/>
          <w:szCs w:val="24"/>
        </w:rPr>
        <w:t xml:space="preserve">for this project </w:t>
      </w:r>
      <w:r w:rsidRPr="00744E79">
        <w:rPr>
          <w:rFonts w:ascii="Times New Roman" w:hAnsi="Times New Roman" w:cs="Times New Roman"/>
          <w:sz w:val="24"/>
          <w:szCs w:val="24"/>
        </w:rPr>
        <w:t xml:space="preserve">must consist of such individual experts who: </w:t>
      </w:r>
    </w:p>
    <w:p w14:paraId="4900111A" w14:textId="793868D7" w:rsidR="00F46426" w:rsidRPr="005B11B2" w:rsidRDefault="00F46426" w:rsidP="00A47409">
      <w:pPr>
        <w:pStyle w:val="11"/>
        <w:numPr>
          <w:ilvl w:val="0"/>
          <w:numId w:val="8"/>
        </w:numP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M</w:t>
      </w:r>
      <w:r w:rsidRPr="005B11B2">
        <w:rPr>
          <w:rFonts w:ascii="Times New Roman" w:hAnsi="Times New Roman" w:cs="Times New Roman"/>
          <w:color w:val="auto"/>
          <w:sz w:val="24"/>
          <w:szCs w:val="24"/>
        </w:rPr>
        <w:t xml:space="preserve">ust be familiar with </w:t>
      </w:r>
      <w:r>
        <w:rPr>
          <w:rFonts w:ascii="Times New Roman" w:hAnsi="Times New Roman" w:cs="Times New Roman"/>
          <w:color w:val="auto"/>
          <w:sz w:val="24"/>
          <w:szCs w:val="24"/>
        </w:rPr>
        <w:t xml:space="preserve">the </w:t>
      </w:r>
      <w:r w:rsidRPr="005B11B2">
        <w:rPr>
          <w:rFonts w:ascii="Times New Roman" w:hAnsi="Times New Roman" w:cs="Times New Roman"/>
          <w:color w:val="auto"/>
          <w:sz w:val="24"/>
          <w:szCs w:val="24"/>
        </w:rPr>
        <w:t>Silicon Valley entrepreneurial an</w:t>
      </w:r>
      <w:r>
        <w:rPr>
          <w:rFonts w:ascii="Times New Roman" w:hAnsi="Times New Roman" w:cs="Times New Roman"/>
          <w:color w:val="auto"/>
          <w:sz w:val="24"/>
          <w:szCs w:val="24"/>
        </w:rPr>
        <w:t>d/or startup business ecosystem.</w:t>
      </w:r>
    </w:p>
    <w:p w14:paraId="229CEA7D" w14:textId="759DBD9F" w:rsidR="00F46426" w:rsidRPr="005B11B2" w:rsidRDefault="00F46426" w:rsidP="00A47409">
      <w:pPr>
        <w:pStyle w:val="11"/>
        <w:numPr>
          <w:ilvl w:val="0"/>
          <w:numId w:val="8"/>
        </w:numP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Understand the</w:t>
      </w:r>
      <w:r w:rsidRPr="005B11B2">
        <w:rPr>
          <w:rFonts w:ascii="Times New Roman" w:hAnsi="Times New Roman" w:cs="Times New Roman"/>
          <w:color w:val="auto"/>
          <w:sz w:val="24"/>
          <w:szCs w:val="24"/>
        </w:rPr>
        <w:t xml:space="preserve"> knowledge of entrepreneurship, business development, marketing, and product innovation best practices as well as market driver</w:t>
      </w:r>
      <w:r>
        <w:rPr>
          <w:rFonts w:ascii="Times New Roman" w:hAnsi="Times New Roman" w:cs="Times New Roman"/>
          <w:color w:val="auto"/>
          <w:sz w:val="24"/>
          <w:szCs w:val="24"/>
        </w:rPr>
        <w:t>s and trends.</w:t>
      </w:r>
    </w:p>
    <w:p w14:paraId="78DA5C3B" w14:textId="77777777" w:rsidR="00F46426" w:rsidRPr="005B11B2" w:rsidRDefault="00F46426" w:rsidP="00A47409">
      <w:pPr>
        <w:pStyle w:val="11"/>
        <w:numPr>
          <w:ilvl w:val="0"/>
          <w:numId w:val="8"/>
        </w:numPr>
        <w:snapToGrid w:val="0"/>
        <w:jc w:val="both"/>
        <w:rPr>
          <w:rFonts w:ascii="Times New Roman" w:hAnsi="Times New Roman" w:cs="Times New Roman"/>
          <w:color w:val="auto"/>
          <w:sz w:val="24"/>
          <w:szCs w:val="24"/>
        </w:rPr>
      </w:pPr>
      <w:r>
        <w:rPr>
          <w:rFonts w:ascii="Times New Roman" w:hAnsi="Times New Roman" w:cs="Times New Roman" w:hint="eastAsia"/>
          <w:color w:val="auto"/>
          <w:sz w:val="24"/>
          <w:szCs w:val="24"/>
        </w:rPr>
        <w:t>H</w:t>
      </w:r>
      <w:r>
        <w:rPr>
          <w:rFonts w:ascii="Times New Roman" w:hAnsi="Times New Roman" w:cs="Times New Roman"/>
          <w:color w:val="auto"/>
          <w:sz w:val="24"/>
          <w:szCs w:val="24"/>
        </w:rPr>
        <w:t>ave</w:t>
      </w:r>
      <w:r w:rsidRPr="005B11B2">
        <w:rPr>
          <w:rFonts w:ascii="Times New Roman" w:hAnsi="Times New Roman" w:cs="Times New Roman"/>
          <w:color w:val="auto"/>
          <w:sz w:val="24"/>
          <w:szCs w:val="24"/>
        </w:rPr>
        <w:t xml:space="preserve"> a large and active entrepreneurship network and proven records on business acceleration success; </w:t>
      </w:r>
    </w:p>
    <w:p w14:paraId="0C4C5AEC" w14:textId="77777777" w:rsidR="00F46426" w:rsidRPr="00C36E76" w:rsidRDefault="00F46426" w:rsidP="00036807">
      <w:pPr>
        <w:pStyle w:val="11"/>
        <w:snapToGrid w:val="0"/>
        <w:jc w:val="both"/>
        <w:rPr>
          <w:rFonts w:ascii="Times New Roman" w:hAnsi="Times New Roman" w:cs="Times New Roman"/>
          <w:sz w:val="24"/>
          <w:szCs w:val="24"/>
        </w:rPr>
      </w:pPr>
    </w:p>
    <w:p w14:paraId="2BDDE7C5" w14:textId="044D6185" w:rsidR="00AD743F" w:rsidRDefault="002B6769" w:rsidP="00036807">
      <w:pPr>
        <w:pStyle w:val="11"/>
        <w:snapToGrid w:val="0"/>
        <w:jc w:val="both"/>
        <w:rPr>
          <w:rFonts w:ascii="Times New Roman" w:eastAsiaTheme="majorHAnsi" w:hAnsi="Times New Roman" w:cs="Times New Roman"/>
          <w:b/>
          <w:color w:val="auto"/>
          <w:sz w:val="28"/>
          <w:szCs w:val="24"/>
        </w:rPr>
      </w:pPr>
      <w:r w:rsidRPr="00765E86">
        <w:rPr>
          <w:rFonts w:ascii="Times New Roman" w:eastAsiaTheme="majorHAnsi" w:hAnsi="Times New Roman" w:cs="Times New Roman"/>
          <w:b/>
          <w:color w:val="auto"/>
          <w:sz w:val="28"/>
          <w:szCs w:val="24"/>
        </w:rPr>
        <w:t>6</w:t>
      </w:r>
      <w:r w:rsidR="00AD743F" w:rsidRPr="00765E86">
        <w:rPr>
          <w:rFonts w:ascii="Times New Roman" w:eastAsiaTheme="majorHAnsi" w:hAnsi="Times New Roman" w:cs="Times New Roman"/>
          <w:b/>
          <w:color w:val="auto"/>
          <w:sz w:val="28"/>
          <w:szCs w:val="24"/>
        </w:rPr>
        <w:t>. Evaluation Criteria</w:t>
      </w:r>
      <w:r w:rsidR="00AD743F" w:rsidRPr="00206A0A">
        <w:rPr>
          <w:rFonts w:ascii="Times New Roman" w:eastAsiaTheme="majorHAnsi" w:hAnsi="Times New Roman" w:cs="Times New Roman"/>
          <w:b/>
          <w:color w:val="auto"/>
          <w:sz w:val="28"/>
          <w:szCs w:val="24"/>
        </w:rPr>
        <w:t xml:space="preserve"> </w:t>
      </w:r>
    </w:p>
    <w:p w14:paraId="6D63C797" w14:textId="77777777" w:rsidR="004529C9" w:rsidRPr="00206A0A" w:rsidRDefault="004529C9" w:rsidP="00036807">
      <w:pPr>
        <w:pStyle w:val="11"/>
        <w:snapToGrid w:val="0"/>
        <w:jc w:val="both"/>
        <w:rPr>
          <w:rFonts w:ascii="Times New Roman" w:eastAsiaTheme="majorHAnsi" w:hAnsi="Times New Roman" w:cs="Times New Roman"/>
          <w:b/>
          <w:color w:val="auto"/>
          <w:sz w:val="28"/>
          <w:szCs w:val="24"/>
        </w:rPr>
      </w:pPr>
    </w:p>
    <w:p w14:paraId="1E19885B" w14:textId="3ED4B3BC" w:rsidR="000E20A3" w:rsidRPr="00206A0A" w:rsidRDefault="000E20A3" w:rsidP="00036807">
      <w:pPr>
        <w:pStyle w:val="11"/>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The technical evaluation shall be based on the following criteria</w:t>
      </w:r>
      <w:r w:rsidRPr="00206A0A">
        <w:rPr>
          <w:rFonts w:ascii="Times New Roman" w:hAnsi="Times New Roman" w:cs="Times New Roman"/>
          <w:color w:val="auto"/>
          <w:sz w:val="24"/>
          <w:szCs w:val="24"/>
        </w:rPr>
        <w:t>:</w:t>
      </w:r>
    </w:p>
    <w:p w14:paraId="5B1BF3E7" w14:textId="35842275" w:rsidR="00C25EC9" w:rsidRDefault="00C25EC9" w:rsidP="00036807">
      <w:pPr>
        <w:pStyle w:val="11"/>
        <w:snapToGrid w:val="0"/>
        <w:jc w:val="both"/>
        <w:rPr>
          <w:rFonts w:ascii="Times New Roman" w:hAnsi="Times New Roman" w:cs="Times New Roman"/>
          <w:b/>
          <w:bCs/>
          <w:color w:val="auto"/>
          <w:sz w:val="24"/>
          <w:szCs w:val="24"/>
        </w:rPr>
      </w:pPr>
    </w:p>
    <w:tbl>
      <w:tblPr>
        <w:tblStyle w:val="aa"/>
        <w:tblW w:w="0" w:type="auto"/>
        <w:tblLook w:val="04A0" w:firstRow="1" w:lastRow="0" w:firstColumn="1" w:lastColumn="0" w:noHBand="0" w:noVBand="1"/>
      </w:tblPr>
      <w:tblGrid>
        <w:gridCol w:w="704"/>
        <w:gridCol w:w="7229"/>
        <w:gridCol w:w="1083"/>
      </w:tblGrid>
      <w:tr w:rsidR="005C6986" w:rsidRPr="004529C9" w14:paraId="690F3DBF" w14:textId="77777777" w:rsidTr="005C6986">
        <w:tc>
          <w:tcPr>
            <w:tcW w:w="704" w:type="dxa"/>
          </w:tcPr>
          <w:p w14:paraId="02A3E97A" w14:textId="77777777" w:rsidR="005C6986" w:rsidRPr="004529C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
                <w:color w:val="auto"/>
                <w:sz w:val="24"/>
                <w:szCs w:val="24"/>
              </w:rPr>
            </w:pPr>
            <w:r w:rsidRPr="004529C9">
              <w:rPr>
                <w:rFonts w:ascii="Times New Roman" w:hAnsi="Times New Roman" w:cs="Times New Roman" w:hint="eastAsia"/>
                <w:b/>
                <w:color w:val="auto"/>
                <w:sz w:val="24"/>
                <w:szCs w:val="24"/>
              </w:rPr>
              <w:t>N</w:t>
            </w:r>
            <w:r w:rsidRPr="004529C9">
              <w:rPr>
                <w:rFonts w:ascii="Times New Roman" w:hAnsi="Times New Roman" w:cs="Times New Roman"/>
                <w:b/>
                <w:color w:val="auto"/>
                <w:sz w:val="24"/>
                <w:szCs w:val="24"/>
              </w:rPr>
              <w:t>o.</w:t>
            </w:r>
          </w:p>
        </w:tc>
        <w:tc>
          <w:tcPr>
            <w:tcW w:w="7229" w:type="dxa"/>
          </w:tcPr>
          <w:p w14:paraId="654098C7" w14:textId="77777777" w:rsidR="005C6986" w:rsidRPr="004529C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
                <w:color w:val="auto"/>
                <w:sz w:val="24"/>
                <w:szCs w:val="24"/>
              </w:rPr>
            </w:pPr>
            <w:r w:rsidRPr="004529C9">
              <w:rPr>
                <w:rFonts w:ascii="Times New Roman" w:hAnsi="Times New Roman" w:cs="Times New Roman" w:hint="eastAsia"/>
                <w:b/>
                <w:color w:val="auto"/>
                <w:sz w:val="24"/>
                <w:szCs w:val="24"/>
              </w:rPr>
              <w:t>C</w:t>
            </w:r>
            <w:r w:rsidRPr="004529C9">
              <w:rPr>
                <w:rFonts w:ascii="Times New Roman" w:hAnsi="Times New Roman" w:cs="Times New Roman"/>
                <w:b/>
                <w:color w:val="auto"/>
                <w:sz w:val="24"/>
                <w:szCs w:val="24"/>
              </w:rPr>
              <w:t>riteria</w:t>
            </w:r>
          </w:p>
        </w:tc>
        <w:tc>
          <w:tcPr>
            <w:tcW w:w="1083" w:type="dxa"/>
          </w:tcPr>
          <w:p w14:paraId="7A31F19E" w14:textId="77777777" w:rsidR="005C6986" w:rsidRPr="004529C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
                <w:color w:val="auto"/>
                <w:sz w:val="24"/>
                <w:szCs w:val="24"/>
              </w:rPr>
            </w:pPr>
            <w:r w:rsidRPr="004529C9">
              <w:rPr>
                <w:rFonts w:ascii="Times New Roman" w:hAnsi="Times New Roman" w:cs="Times New Roman" w:hint="eastAsia"/>
                <w:b/>
                <w:color w:val="auto"/>
                <w:sz w:val="24"/>
                <w:szCs w:val="24"/>
              </w:rPr>
              <w:t>W</w:t>
            </w:r>
            <w:r w:rsidRPr="004529C9">
              <w:rPr>
                <w:rFonts w:ascii="Times New Roman" w:hAnsi="Times New Roman" w:cs="Times New Roman"/>
                <w:b/>
                <w:color w:val="auto"/>
                <w:sz w:val="24"/>
                <w:szCs w:val="24"/>
              </w:rPr>
              <w:t>eight</w:t>
            </w:r>
          </w:p>
        </w:tc>
      </w:tr>
      <w:tr w:rsidR="005C6986" w:rsidRPr="00C835A9" w14:paraId="29E7EFC9" w14:textId="77777777" w:rsidTr="005C6986">
        <w:tc>
          <w:tcPr>
            <w:tcW w:w="704" w:type="dxa"/>
          </w:tcPr>
          <w:p w14:paraId="08C0B244" w14:textId="77777777" w:rsidR="005C6986" w:rsidRPr="00C835A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Cs/>
                <w:color w:val="auto"/>
                <w:sz w:val="24"/>
                <w:szCs w:val="24"/>
              </w:rPr>
            </w:pPr>
            <w:r w:rsidRPr="00C835A9">
              <w:rPr>
                <w:rFonts w:ascii="Times New Roman" w:hAnsi="Times New Roman" w:cs="Times New Roman" w:hint="eastAsia"/>
                <w:bCs/>
                <w:color w:val="auto"/>
                <w:sz w:val="24"/>
                <w:szCs w:val="24"/>
              </w:rPr>
              <w:t>1</w:t>
            </w:r>
            <w:r w:rsidRPr="00C835A9">
              <w:rPr>
                <w:rFonts w:ascii="Times New Roman" w:hAnsi="Times New Roman" w:cs="Times New Roman"/>
                <w:bCs/>
                <w:color w:val="auto"/>
                <w:sz w:val="24"/>
                <w:szCs w:val="24"/>
              </w:rPr>
              <w:t>.</w:t>
            </w:r>
          </w:p>
        </w:tc>
        <w:tc>
          <w:tcPr>
            <w:tcW w:w="7229" w:type="dxa"/>
          </w:tcPr>
          <w:p w14:paraId="63838111" w14:textId="77777777" w:rsidR="005C6986" w:rsidRDefault="005C6986" w:rsidP="00E55F53">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Qualifications and experience of </w:t>
            </w:r>
            <w:r>
              <w:rPr>
                <w:rFonts w:ascii="Times New Roman" w:hAnsi="Times New Roman" w:cs="Times New Roman" w:hint="eastAsia"/>
                <w:bCs/>
                <w:color w:val="auto"/>
                <w:sz w:val="24"/>
                <w:szCs w:val="24"/>
              </w:rPr>
              <w:t>o</w:t>
            </w:r>
            <w:r>
              <w:rPr>
                <w:rFonts w:ascii="Times New Roman" w:hAnsi="Times New Roman" w:cs="Times New Roman"/>
                <w:bCs/>
                <w:color w:val="auto"/>
                <w:sz w:val="24"/>
                <w:szCs w:val="24"/>
              </w:rPr>
              <w:t>perating accelerator program</w:t>
            </w:r>
          </w:p>
          <w:p w14:paraId="46FB4304" w14:textId="77777777" w:rsidR="005C6986" w:rsidRDefault="005C6986" w:rsidP="005C6986">
            <w:pPr>
              <w:pStyle w:val="11"/>
              <w:numPr>
                <w:ilvl w:val="0"/>
                <w:numId w:val="3"/>
              </w:numPr>
              <w:pBdr>
                <w:top w:val="none" w:sz="0" w:space="0" w:color="auto"/>
                <w:left w:val="none" w:sz="0" w:space="0" w:color="auto"/>
                <w:bottom w:val="none" w:sz="0" w:space="0" w:color="auto"/>
                <w:right w:val="none" w:sz="0" w:space="0" w:color="auto"/>
              </w:pBdr>
              <w:snapToGrid w:val="0"/>
              <w:ind w:left="318" w:hanging="283"/>
              <w:jc w:val="both"/>
              <w:rPr>
                <w:rFonts w:ascii="Times New Roman" w:hAnsi="Times New Roman" w:cs="Times New Roman"/>
                <w:bCs/>
                <w:color w:val="auto"/>
                <w:sz w:val="24"/>
                <w:szCs w:val="24"/>
              </w:rPr>
            </w:pPr>
            <w:r>
              <w:rPr>
                <w:rFonts w:ascii="Times New Roman" w:hAnsi="Times New Roman" w:cs="Times New Roman"/>
                <w:bCs/>
                <w:color w:val="auto"/>
                <w:sz w:val="24"/>
                <w:szCs w:val="24"/>
              </w:rPr>
              <w:t>Proven track record and experience in building advanced accelerator program</w:t>
            </w:r>
          </w:p>
          <w:p w14:paraId="3046C220" w14:textId="77777777" w:rsidR="005C6986" w:rsidRDefault="005C6986" w:rsidP="005C6986">
            <w:pPr>
              <w:pStyle w:val="11"/>
              <w:numPr>
                <w:ilvl w:val="0"/>
                <w:numId w:val="3"/>
              </w:numPr>
              <w:pBdr>
                <w:top w:val="none" w:sz="0" w:space="0" w:color="auto"/>
                <w:left w:val="none" w:sz="0" w:space="0" w:color="auto"/>
                <w:bottom w:val="none" w:sz="0" w:space="0" w:color="auto"/>
                <w:right w:val="none" w:sz="0" w:space="0" w:color="auto"/>
              </w:pBdr>
              <w:snapToGrid w:val="0"/>
              <w:ind w:left="318" w:hanging="283"/>
              <w:jc w:val="both"/>
              <w:rPr>
                <w:rFonts w:ascii="Times New Roman" w:hAnsi="Times New Roman" w:cs="Times New Roman"/>
                <w:bCs/>
                <w:color w:val="auto"/>
                <w:sz w:val="24"/>
                <w:szCs w:val="24"/>
              </w:rPr>
            </w:pPr>
            <w:r>
              <w:rPr>
                <w:rFonts w:ascii="Times New Roman" w:hAnsi="Times New Roman" w:cs="Times New Roman"/>
                <w:bCs/>
                <w:color w:val="auto"/>
                <w:sz w:val="24"/>
                <w:szCs w:val="24"/>
              </w:rPr>
              <w:t>Credentials and relevant professional experience in the tech industry</w:t>
            </w:r>
          </w:p>
          <w:p w14:paraId="25921F04" w14:textId="77777777" w:rsidR="005C6986" w:rsidRDefault="005C6986" w:rsidP="005C6986">
            <w:pPr>
              <w:pStyle w:val="11"/>
              <w:numPr>
                <w:ilvl w:val="0"/>
                <w:numId w:val="3"/>
              </w:numPr>
              <w:pBdr>
                <w:top w:val="none" w:sz="0" w:space="0" w:color="auto"/>
                <w:left w:val="none" w:sz="0" w:space="0" w:color="auto"/>
                <w:bottom w:val="none" w:sz="0" w:space="0" w:color="auto"/>
                <w:right w:val="none" w:sz="0" w:space="0" w:color="auto"/>
              </w:pBdr>
              <w:snapToGrid w:val="0"/>
              <w:ind w:left="318" w:hanging="283"/>
              <w:jc w:val="both"/>
              <w:rPr>
                <w:rFonts w:ascii="Times New Roman" w:hAnsi="Times New Roman" w:cs="Times New Roman"/>
                <w:bCs/>
                <w:color w:val="auto"/>
                <w:sz w:val="24"/>
                <w:szCs w:val="24"/>
              </w:rPr>
            </w:pPr>
            <w:r>
              <w:rPr>
                <w:rFonts w:ascii="Times New Roman" w:hAnsi="Times New Roman" w:cs="Times New Roman"/>
                <w:bCs/>
                <w:color w:val="auto"/>
                <w:sz w:val="24"/>
                <w:szCs w:val="24"/>
              </w:rPr>
              <w:t>Evaluation of past projects and performance</w:t>
            </w:r>
          </w:p>
          <w:p w14:paraId="71BCAAAD" w14:textId="77777777" w:rsidR="005C6986" w:rsidRPr="00A408CD" w:rsidRDefault="005C6986" w:rsidP="00E55F53">
            <w:pPr>
              <w:pStyle w:val="11"/>
              <w:pBdr>
                <w:top w:val="none" w:sz="0" w:space="0" w:color="auto"/>
                <w:left w:val="none" w:sz="0" w:space="0" w:color="auto"/>
                <w:bottom w:val="none" w:sz="0" w:space="0" w:color="auto"/>
                <w:right w:val="none" w:sz="0" w:space="0" w:color="auto"/>
              </w:pBdr>
              <w:snapToGrid w:val="0"/>
              <w:ind w:left="35"/>
              <w:jc w:val="both"/>
              <w:rPr>
                <w:rFonts w:ascii="Times New Roman" w:hAnsi="Times New Roman" w:cs="Times New Roman"/>
                <w:bCs/>
                <w:color w:val="auto"/>
                <w:sz w:val="16"/>
                <w:szCs w:val="16"/>
              </w:rPr>
            </w:pPr>
          </w:p>
        </w:tc>
        <w:tc>
          <w:tcPr>
            <w:tcW w:w="1083" w:type="dxa"/>
          </w:tcPr>
          <w:p w14:paraId="6DECA0F6" w14:textId="77777777" w:rsidR="005C6986" w:rsidRPr="00C835A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Cs/>
                <w:color w:val="auto"/>
                <w:sz w:val="24"/>
                <w:szCs w:val="24"/>
              </w:rPr>
            </w:pPr>
            <w:r>
              <w:rPr>
                <w:rFonts w:ascii="Times New Roman" w:hAnsi="Times New Roman" w:cs="Times New Roman"/>
                <w:bCs/>
                <w:color w:val="auto"/>
                <w:sz w:val="24"/>
                <w:szCs w:val="24"/>
              </w:rPr>
              <w:t>30%</w:t>
            </w:r>
          </w:p>
        </w:tc>
      </w:tr>
      <w:tr w:rsidR="005C6986" w:rsidRPr="00C835A9" w14:paraId="14087ED7" w14:textId="77777777" w:rsidTr="005C6986">
        <w:tc>
          <w:tcPr>
            <w:tcW w:w="704" w:type="dxa"/>
          </w:tcPr>
          <w:p w14:paraId="41E6B395" w14:textId="77777777" w:rsidR="005C6986" w:rsidRPr="00C835A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Cs/>
                <w:color w:val="auto"/>
                <w:sz w:val="24"/>
                <w:szCs w:val="24"/>
              </w:rPr>
            </w:pPr>
            <w:r>
              <w:rPr>
                <w:rFonts w:ascii="Times New Roman" w:hAnsi="Times New Roman" w:cs="Times New Roman" w:hint="eastAsia"/>
                <w:bCs/>
                <w:color w:val="auto"/>
                <w:sz w:val="24"/>
                <w:szCs w:val="24"/>
              </w:rPr>
              <w:t>2</w:t>
            </w:r>
            <w:r>
              <w:rPr>
                <w:rFonts w:ascii="Times New Roman" w:hAnsi="Times New Roman" w:cs="Times New Roman"/>
                <w:bCs/>
                <w:color w:val="auto"/>
                <w:sz w:val="24"/>
                <w:szCs w:val="24"/>
              </w:rPr>
              <w:t>.</w:t>
            </w:r>
          </w:p>
        </w:tc>
        <w:tc>
          <w:tcPr>
            <w:tcW w:w="7229" w:type="dxa"/>
          </w:tcPr>
          <w:p w14:paraId="4A84327F" w14:textId="77777777" w:rsidR="005C6986" w:rsidRDefault="005C6986" w:rsidP="00E55F53">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bCs/>
                <w:color w:val="auto"/>
                <w:sz w:val="24"/>
                <w:szCs w:val="24"/>
              </w:rPr>
            </w:pPr>
            <w:r>
              <w:rPr>
                <w:rFonts w:ascii="Times New Roman" w:hAnsi="Times New Roman" w:cs="Times New Roman" w:hint="eastAsia"/>
                <w:bCs/>
                <w:color w:val="auto"/>
                <w:sz w:val="24"/>
                <w:szCs w:val="24"/>
              </w:rPr>
              <w:t>P</w:t>
            </w:r>
            <w:r>
              <w:rPr>
                <w:rFonts w:ascii="Times New Roman" w:hAnsi="Times New Roman" w:cs="Times New Roman"/>
                <w:bCs/>
                <w:color w:val="auto"/>
                <w:sz w:val="24"/>
                <w:szCs w:val="24"/>
              </w:rPr>
              <w:t>roposed Program curriculum and model</w:t>
            </w:r>
          </w:p>
          <w:p w14:paraId="4C920408" w14:textId="77777777" w:rsidR="005C6986" w:rsidRDefault="005C6986" w:rsidP="005C6986">
            <w:pPr>
              <w:pStyle w:val="11"/>
              <w:numPr>
                <w:ilvl w:val="0"/>
                <w:numId w:val="3"/>
              </w:numPr>
              <w:pBdr>
                <w:top w:val="none" w:sz="0" w:space="0" w:color="auto"/>
                <w:left w:val="none" w:sz="0" w:space="0" w:color="auto"/>
                <w:bottom w:val="none" w:sz="0" w:space="0" w:color="auto"/>
                <w:right w:val="none" w:sz="0" w:space="0" w:color="auto"/>
              </w:pBdr>
              <w:snapToGrid w:val="0"/>
              <w:ind w:left="318" w:hanging="283"/>
              <w:jc w:val="both"/>
              <w:rPr>
                <w:rFonts w:ascii="Times New Roman" w:hAnsi="Times New Roman" w:cs="Times New Roman"/>
                <w:bCs/>
                <w:color w:val="auto"/>
                <w:sz w:val="24"/>
                <w:szCs w:val="24"/>
              </w:rPr>
            </w:pPr>
            <w:r>
              <w:rPr>
                <w:rFonts w:ascii="Times New Roman" w:hAnsi="Times New Roman" w:cs="Times New Roman"/>
                <w:bCs/>
                <w:color w:val="auto"/>
                <w:sz w:val="24"/>
                <w:szCs w:val="24"/>
              </w:rPr>
              <w:t>Strength, creativity, and feasibility of the program</w:t>
            </w:r>
          </w:p>
          <w:p w14:paraId="18B19534" w14:textId="77777777" w:rsidR="005C6986" w:rsidRDefault="005C6986" w:rsidP="005C6986">
            <w:pPr>
              <w:pStyle w:val="11"/>
              <w:numPr>
                <w:ilvl w:val="0"/>
                <w:numId w:val="3"/>
              </w:numPr>
              <w:pBdr>
                <w:top w:val="none" w:sz="0" w:space="0" w:color="auto"/>
                <w:left w:val="none" w:sz="0" w:space="0" w:color="auto"/>
                <w:bottom w:val="none" w:sz="0" w:space="0" w:color="auto"/>
                <w:right w:val="none" w:sz="0" w:space="0" w:color="auto"/>
              </w:pBdr>
              <w:snapToGrid w:val="0"/>
              <w:ind w:left="318" w:hanging="283"/>
              <w:jc w:val="both"/>
              <w:rPr>
                <w:rFonts w:ascii="Times New Roman" w:hAnsi="Times New Roman" w:cs="Times New Roman"/>
                <w:bCs/>
                <w:color w:val="auto"/>
                <w:sz w:val="24"/>
                <w:szCs w:val="24"/>
              </w:rPr>
            </w:pPr>
            <w:r>
              <w:rPr>
                <w:rFonts w:ascii="Times New Roman" w:hAnsi="Times New Roman" w:cs="Times New Roman" w:hint="eastAsia"/>
                <w:bCs/>
                <w:color w:val="auto"/>
                <w:sz w:val="24"/>
                <w:szCs w:val="24"/>
              </w:rPr>
              <w:t>P</w:t>
            </w:r>
            <w:r>
              <w:rPr>
                <w:rFonts w:ascii="Times New Roman" w:hAnsi="Times New Roman" w:cs="Times New Roman"/>
                <w:bCs/>
                <w:color w:val="auto"/>
                <w:sz w:val="24"/>
                <w:szCs w:val="24"/>
              </w:rPr>
              <w:t>roven skills in coordinating, managing, and executing the program</w:t>
            </w:r>
          </w:p>
          <w:p w14:paraId="6FB5ADC0" w14:textId="77777777" w:rsidR="005C6986" w:rsidRPr="00A408CD" w:rsidRDefault="005C6986" w:rsidP="00E55F53">
            <w:pPr>
              <w:pStyle w:val="11"/>
              <w:pBdr>
                <w:top w:val="none" w:sz="0" w:space="0" w:color="auto"/>
                <w:left w:val="none" w:sz="0" w:space="0" w:color="auto"/>
                <w:bottom w:val="none" w:sz="0" w:space="0" w:color="auto"/>
                <w:right w:val="none" w:sz="0" w:space="0" w:color="auto"/>
              </w:pBdr>
              <w:snapToGrid w:val="0"/>
              <w:ind w:left="35"/>
              <w:jc w:val="both"/>
              <w:rPr>
                <w:rFonts w:ascii="Times New Roman" w:hAnsi="Times New Roman" w:cs="Times New Roman"/>
                <w:bCs/>
                <w:color w:val="auto"/>
                <w:sz w:val="16"/>
                <w:szCs w:val="16"/>
              </w:rPr>
            </w:pPr>
          </w:p>
        </w:tc>
        <w:tc>
          <w:tcPr>
            <w:tcW w:w="1083" w:type="dxa"/>
          </w:tcPr>
          <w:p w14:paraId="27D791FE" w14:textId="77777777" w:rsidR="005C6986" w:rsidRPr="00C835A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Cs/>
                <w:color w:val="auto"/>
                <w:sz w:val="24"/>
                <w:szCs w:val="24"/>
              </w:rPr>
            </w:pPr>
            <w:r>
              <w:rPr>
                <w:rFonts w:ascii="Times New Roman" w:hAnsi="Times New Roman" w:cs="Times New Roman"/>
                <w:bCs/>
                <w:color w:val="auto"/>
                <w:sz w:val="24"/>
                <w:szCs w:val="24"/>
              </w:rPr>
              <w:t>30%</w:t>
            </w:r>
          </w:p>
        </w:tc>
      </w:tr>
      <w:tr w:rsidR="005C6986" w:rsidRPr="00C835A9" w14:paraId="58EFAAB3" w14:textId="77777777" w:rsidTr="005C6986">
        <w:tc>
          <w:tcPr>
            <w:tcW w:w="704" w:type="dxa"/>
          </w:tcPr>
          <w:p w14:paraId="24F6AF1C" w14:textId="77777777" w:rsidR="005C6986" w:rsidRPr="00C835A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Cs/>
                <w:color w:val="auto"/>
                <w:sz w:val="24"/>
                <w:szCs w:val="24"/>
              </w:rPr>
            </w:pPr>
            <w:r>
              <w:rPr>
                <w:rFonts w:ascii="Times New Roman" w:hAnsi="Times New Roman" w:cs="Times New Roman" w:hint="eastAsia"/>
                <w:bCs/>
                <w:color w:val="auto"/>
                <w:sz w:val="24"/>
                <w:szCs w:val="24"/>
              </w:rPr>
              <w:t>3</w:t>
            </w:r>
            <w:r>
              <w:rPr>
                <w:rFonts w:ascii="Times New Roman" w:hAnsi="Times New Roman" w:cs="Times New Roman"/>
                <w:bCs/>
                <w:color w:val="auto"/>
                <w:sz w:val="24"/>
                <w:szCs w:val="24"/>
              </w:rPr>
              <w:t>.</w:t>
            </w:r>
          </w:p>
        </w:tc>
        <w:tc>
          <w:tcPr>
            <w:tcW w:w="7229" w:type="dxa"/>
          </w:tcPr>
          <w:p w14:paraId="26A89712" w14:textId="77777777" w:rsidR="005C6986" w:rsidRPr="00C226A1" w:rsidRDefault="005C6986" w:rsidP="00E55F53">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bCs/>
                <w:color w:val="auto"/>
                <w:sz w:val="24"/>
                <w:szCs w:val="24"/>
              </w:rPr>
            </w:pPr>
            <w:r w:rsidRPr="00C226A1">
              <w:rPr>
                <w:rFonts w:ascii="Times New Roman" w:hAnsi="Times New Roman" w:cs="Times New Roman"/>
                <w:bCs/>
                <w:color w:val="auto"/>
                <w:sz w:val="24"/>
                <w:szCs w:val="24"/>
              </w:rPr>
              <w:t>Understanding and interpreting KIC SV’s goals and objectives</w:t>
            </w:r>
          </w:p>
          <w:p w14:paraId="2CB85579" w14:textId="77777777" w:rsidR="005C6986" w:rsidRPr="00C226A1" w:rsidRDefault="005C6986" w:rsidP="005C6986">
            <w:pPr>
              <w:pStyle w:val="11"/>
              <w:numPr>
                <w:ilvl w:val="0"/>
                <w:numId w:val="3"/>
              </w:numPr>
              <w:pBdr>
                <w:top w:val="none" w:sz="0" w:space="0" w:color="auto"/>
                <w:left w:val="none" w:sz="0" w:space="0" w:color="auto"/>
                <w:bottom w:val="none" w:sz="0" w:space="0" w:color="auto"/>
                <w:right w:val="none" w:sz="0" w:space="0" w:color="auto"/>
              </w:pBdr>
              <w:snapToGrid w:val="0"/>
              <w:ind w:left="318" w:hanging="283"/>
              <w:jc w:val="both"/>
              <w:rPr>
                <w:rFonts w:ascii="Times New Roman" w:hAnsi="Times New Roman" w:cs="Times New Roman"/>
                <w:bCs/>
                <w:color w:val="auto"/>
                <w:sz w:val="24"/>
                <w:szCs w:val="24"/>
              </w:rPr>
            </w:pPr>
            <w:r w:rsidRPr="00C226A1">
              <w:rPr>
                <w:rFonts w:ascii="Times New Roman" w:hAnsi="Times New Roman" w:cs="Times New Roman"/>
                <w:bCs/>
                <w:color w:val="auto"/>
                <w:sz w:val="24"/>
                <w:szCs w:val="24"/>
              </w:rPr>
              <w:t>Commitment and flexibility to meet the needs of KIC SV and the Participants</w:t>
            </w:r>
          </w:p>
          <w:p w14:paraId="36B3C4D2" w14:textId="77777777" w:rsidR="005C6986" w:rsidRPr="00C226A1" w:rsidRDefault="005C6986" w:rsidP="005C6986">
            <w:pPr>
              <w:pStyle w:val="11"/>
              <w:numPr>
                <w:ilvl w:val="0"/>
                <w:numId w:val="3"/>
              </w:numPr>
              <w:pBdr>
                <w:top w:val="none" w:sz="0" w:space="0" w:color="auto"/>
                <w:left w:val="none" w:sz="0" w:space="0" w:color="auto"/>
                <w:bottom w:val="none" w:sz="0" w:space="0" w:color="auto"/>
                <w:right w:val="none" w:sz="0" w:space="0" w:color="auto"/>
              </w:pBdr>
              <w:snapToGrid w:val="0"/>
              <w:ind w:left="318" w:hanging="283"/>
              <w:jc w:val="both"/>
              <w:rPr>
                <w:rFonts w:ascii="Times New Roman" w:hAnsi="Times New Roman" w:cs="Times New Roman"/>
                <w:bCs/>
                <w:color w:val="auto"/>
                <w:sz w:val="24"/>
                <w:szCs w:val="24"/>
              </w:rPr>
            </w:pPr>
            <w:r w:rsidRPr="00C226A1">
              <w:rPr>
                <w:rFonts w:ascii="Times New Roman" w:hAnsi="Times New Roman" w:cs="Times New Roman"/>
                <w:bCs/>
                <w:color w:val="auto"/>
                <w:sz w:val="24"/>
                <w:szCs w:val="24"/>
              </w:rPr>
              <w:t>Ability to meet all requirements for KIC SV including logistics, etc.</w:t>
            </w:r>
          </w:p>
          <w:p w14:paraId="2992792B" w14:textId="77777777" w:rsidR="005C6986" w:rsidRPr="00C226A1" w:rsidRDefault="005C6986" w:rsidP="00E55F53">
            <w:pPr>
              <w:pStyle w:val="11"/>
              <w:snapToGrid w:val="0"/>
              <w:jc w:val="both"/>
              <w:rPr>
                <w:rFonts w:ascii="Times New Roman" w:hAnsi="Times New Roman" w:cs="Times New Roman"/>
                <w:bCs/>
                <w:color w:val="auto"/>
                <w:sz w:val="16"/>
                <w:szCs w:val="16"/>
              </w:rPr>
            </w:pPr>
          </w:p>
        </w:tc>
        <w:tc>
          <w:tcPr>
            <w:tcW w:w="1083" w:type="dxa"/>
          </w:tcPr>
          <w:p w14:paraId="733F2808" w14:textId="77777777" w:rsidR="005C6986" w:rsidRPr="00C835A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Cs/>
                <w:color w:val="auto"/>
                <w:sz w:val="24"/>
                <w:szCs w:val="24"/>
              </w:rPr>
            </w:pPr>
            <w:r>
              <w:rPr>
                <w:rFonts w:ascii="Times New Roman" w:hAnsi="Times New Roman" w:cs="Times New Roman"/>
                <w:bCs/>
                <w:color w:val="auto"/>
                <w:sz w:val="24"/>
                <w:szCs w:val="24"/>
              </w:rPr>
              <w:t>30%</w:t>
            </w:r>
          </w:p>
        </w:tc>
      </w:tr>
      <w:tr w:rsidR="005C6986" w:rsidRPr="00C835A9" w14:paraId="76D13511" w14:textId="77777777" w:rsidTr="005C6986">
        <w:trPr>
          <w:trHeight w:val="691"/>
        </w:trPr>
        <w:tc>
          <w:tcPr>
            <w:tcW w:w="704" w:type="dxa"/>
          </w:tcPr>
          <w:p w14:paraId="7D746F2A" w14:textId="77777777" w:rsidR="005C6986" w:rsidRPr="00C835A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Cs/>
                <w:color w:val="auto"/>
                <w:sz w:val="24"/>
                <w:szCs w:val="24"/>
              </w:rPr>
            </w:pPr>
            <w:r>
              <w:rPr>
                <w:rFonts w:ascii="Times New Roman" w:hAnsi="Times New Roman" w:cs="Times New Roman" w:hint="eastAsia"/>
                <w:bCs/>
                <w:color w:val="auto"/>
                <w:sz w:val="24"/>
                <w:szCs w:val="24"/>
              </w:rPr>
              <w:t>4</w:t>
            </w:r>
            <w:r>
              <w:rPr>
                <w:rFonts w:ascii="Times New Roman" w:hAnsi="Times New Roman" w:cs="Times New Roman"/>
                <w:bCs/>
                <w:color w:val="auto"/>
                <w:sz w:val="24"/>
                <w:szCs w:val="24"/>
              </w:rPr>
              <w:t>.</w:t>
            </w:r>
          </w:p>
        </w:tc>
        <w:tc>
          <w:tcPr>
            <w:tcW w:w="7229" w:type="dxa"/>
          </w:tcPr>
          <w:p w14:paraId="76D98BCD" w14:textId="77777777" w:rsidR="005C6986" w:rsidRDefault="005C6986" w:rsidP="00E55F53">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bCs/>
                <w:color w:val="auto"/>
                <w:sz w:val="24"/>
                <w:szCs w:val="24"/>
              </w:rPr>
            </w:pPr>
            <w:r>
              <w:rPr>
                <w:rFonts w:ascii="Times New Roman" w:hAnsi="Times New Roman" w:cs="Times New Roman" w:hint="eastAsia"/>
                <w:bCs/>
                <w:color w:val="auto"/>
                <w:sz w:val="24"/>
                <w:szCs w:val="24"/>
              </w:rPr>
              <w:t>C</w:t>
            </w:r>
            <w:r>
              <w:rPr>
                <w:rFonts w:ascii="Times New Roman" w:hAnsi="Times New Roman" w:cs="Times New Roman"/>
                <w:bCs/>
                <w:color w:val="auto"/>
                <w:sz w:val="24"/>
                <w:szCs w:val="24"/>
              </w:rPr>
              <w:t>ost Projections</w:t>
            </w:r>
          </w:p>
          <w:p w14:paraId="12D526E5" w14:textId="77777777" w:rsidR="005C6986" w:rsidRPr="00B21E43" w:rsidRDefault="005C6986" w:rsidP="005C6986">
            <w:pPr>
              <w:pStyle w:val="11"/>
              <w:numPr>
                <w:ilvl w:val="0"/>
                <w:numId w:val="3"/>
              </w:numPr>
              <w:pBdr>
                <w:top w:val="none" w:sz="0" w:space="0" w:color="auto"/>
                <w:left w:val="none" w:sz="0" w:space="0" w:color="auto"/>
                <w:bottom w:val="none" w:sz="0" w:space="0" w:color="auto"/>
                <w:right w:val="none" w:sz="0" w:space="0" w:color="auto"/>
              </w:pBdr>
              <w:snapToGrid w:val="0"/>
              <w:ind w:left="318" w:hanging="283"/>
              <w:jc w:val="both"/>
              <w:rPr>
                <w:rFonts w:ascii="Times New Roman" w:hAnsi="Times New Roman" w:cs="Times New Roman"/>
                <w:bCs/>
                <w:color w:val="auto"/>
                <w:sz w:val="24"/>
                <w:szCs w:val="24"/>
              </w:rPr>
            </w:pPr>
            <w:r>
              <w:rPr>
                <w:rFonts w:ascii="Times New Roman" w:hAnsi="Times New Roman" w:cs="Times New Roman"/>
                <w:bCs/>
                <w:color w:val="auto"/>
                <w:sz w:val="24"/>
                <w:szCs w:val="24"/>
              </w:rPr>
              <w:t>Level of potential economic impact to operate the program</w:t>
            </w:r>
          </w:p>
        </w:tc>
        <w:tc>
          <w:tcPr>
            <w:tcW w:w="1083" w:type="dxa"/>
          </w:tcPr>
          <w:p w14:paraId="1641D691" w14:textId="77777777" w:rsidR="005C6986" w:rsidRPr="00C835A9" w:rsidRDefault="005C6986" w:rsidP="00E55F53">
            <w:pPr>
              <w:pStyle w:val="11"/>
              <w:pBdr>
                <w:top w:val="none" w:sz="0" w:space="0" w:color="auto"/>
                <w:left w:val="none" w:sz="0" w:space="0" w:color="auto"/>
                <w:bottom w:val="none" w:sz="0" w:space="0" w:color="auto"/>
                <w:right w:val="none" w:sz="0" w:space="0" w:color="auto"/>
              </w:pBdr>
              <w:snapToGrid w:val="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10%</w:t>
            </w:r>
          </w:p>
        </w:tc>
      </w:tr>
    </w:tbl>
    <w:p w14:paraId="042BA29B" w14:textId="77777777" w:rsidR="00F31BA8" w:rsidRDefault="00F31BA8" w:rsidP="00036807">
      <w:pPr>
        <w:pStyle w:val="11"/>
        <w:snapToGrid w:val="0"/>
        <w:jc w:val="both"/>
        <w:rPr>
          <w:rFonts w:ascii="Times New Roman" w:hAnsi="Times New Roman" w:cs="Times New Roman"/>
          <w:b/>
          <w:bCs/>
          <w:sz w:val="28"/>
          <w:szCs w:val="28"/>
          <w:highlight w:val="cyan"/>
        </w:rPr>
      </w:pPr>
    </w:p>
    <w:p w14:paraId="679F662C" w14:textId="2B59633C" w:rsidR="000E20A3" w:rsidRPr="00A408CD" w:rsidRDefault="000E20A3" w:rsidP="00036807">
      <w:pPr>
        <w:pStyle w:val="11"/>
        <w:snapToGrid w:val="0"/>
        <w:jc w:val="both"/>
        <w:rPr>
          <w:rFonts w:ascii="Times New Roman" w:hAnsi="Times New Roman" w:cs="Times New Roman"/>
          <w:b/>
          <w:bCs/>
          <w:sz w:val="28"/>
          <w:szCs w:val="28"/>
        </w:rPr>
      </w:pPr>
      <w:r w:rsidRPr="00A408CD">
        <w:rPr>
          <w:rFonts w:ascii="Times New Roman" w:hAnsi="Times New Roman" w:cs="Times New Roman"/>
          <w:b/>
          <w:bCs/>
          <w:sz w:val="28"/>
          <w:szCs w:val="28"/>
        </w:rPr>
        <w:t>7. Submission</w:t>
      </w:r>
    </w:p>
    <w:p w14:paraId="025DE824" w14:textId="08B160A0" w:rsidR="000E20A3" w:rsidRPr="00206A0A" w:rsidRDefault="000E20A3" w:rsidP="00036807">
      <w:pPr>
        <w:pStyle w:val="11"/>
        <w:snapToGrid w:val="0"/>
        <w:jc w:val="both"/>
        <w:rPr>
          <w:rFonts w:ascii="Times New Roman" w:hAnsi="Times New Roman" w:cs="Times New Roman"/>
          <w:color w:val="auto"/>
          <w:sz w:val="24"/>
          <w:szCs w:val="24"/>
        </w:rPr>
      </w:pPr>
    </w:p>
    <w:p w14:paraId="7F767DEF" w14:textId="41B2F016" w:rsidR="00744E79" w:rsidRPr="00206A0A" w:rsidRDefault="000E20A3" w:rsidP="00036807">
      <w:pPr>
        <w:pStyle w:val="11"/>
        <w:snapToGrid w:val="0"/>
        <w:jc w:val="both"/>
        <w:rPr>
          <w:rFonts w:ascii="Times New Roman" w:hAnsi="Times New Roman" w:cs="Times New Roman"/>
          <w:b/>
          <w:color w:val="auto"/>
          <w:sz w:val="24"/>
          <w:szCs w:val="24"/>
        </w:rPr>
      </w:pPr>
      <w:r>
        <w:rPr>
          <w:rFonts w:ascii="Times New Roman" w:hAnsi="Times New Roman" w:cs="Times New Roman"/>
          <w:b/>
          <w:bCs/>
          <w:color w:val="auto"/>
          <w:sz w:val="24"/>
          <w:szCs w:val="24"/>
        </w:rPr>
        <w:t>7</w:t>
      </w:r>
      <w:r w:rsidR="00744E79" w:rsidRPr="00206A0A">
        <w:rPr>
          <w:rFonts w:ascii="Times New Roman" w:hAnsi="Times New Roman" w:cs="Times New Roman"/>
          <w:b/>
          <w:bCs/>
          <w:color w:val="auto"/>
          <w:sz w:val="24"/>
          <w:szCs w:val="24"/>
        </w:rPr>
        <w:t>.</w:t>
      </w:r>
      <w:r>
        <w:rPr>
          <w:rFonts w:ascii="Times New Roman" w:hAnsi="Times New Roman" w:cs="Times New Roman"/>
          <w:b/>
          <w:bCs/>
          <w:color w:val="auto"/>
          <w:sz w:val="24"/>
          <w:szCs w:val="24"/>
        </w:rPr>
        <w:t>1</w:t>
      </w:r>
      <w:r w:rsidR="00C25EC9" w:rsidRPr="00206A0A">
        <w:rPr>
          <w:rFonts w:ascii="Times New Roman" w:hAnsi="Times New Roman" w:cs="Times New Roman"/>
          <w:b/>
          <w:bCs/>
          <w:color w:val="auto"/>
          <w:sz w:val="24"/>
          <w:szCs w:val="24"/>
        </w:rPr>
        <w:t>.</w:t>
      </w:r>
      <w:r w:rsidR="00744E79" w:rsidRPr="00206A0A">
        <w:rPr>
          <w:rFonts w:ascii="Times New Roman" w:hAnsi="Times New Roman" w:cs="Times New Roman"/>
          <w:b/>
          <w:bCs/>
          <w:color w:val="auto"/>
          <w:sz w:val="24"/>
          <w:szCs w:val="24"/>
        </w:rPr>
        <w:t xml:space="preserve"> Submission of Proposals </w:t>
      </w:r>
    </w:p>
    <w:p w14:paraId="7FCA2618" w14:textId="1E2A7A9C" w:rsidR="00744E79" w:rsidRPr="00581F6E" w:rsidRDefault="00744E79" w:rsidP="00036807">
      <w:pPr>
        <w:pStyle w:val="11"/>
        <w:snapToGrid w:val="0"/>
        <w:jc w:val="both"/>
        <w:rPr>
          <w:rFonts w:ascii="Times New Roman" w:hAnsi="Times New Roman" w:cs="Times New Roman"/>
          <w:color w:val="auto"/>
          <w:sz w:val="24"/>
          <w:szCs w:val="24"/>
        </w:rPr>
      </w:pPr>
      <w:r w:rsidRPr="00206A0A">
        <w:rPr>
          <w:rFonts w:ascii="Times New Roman" w:hAnsi="Times New Roman" w:cs="Times New Roman"/>
          <w:color w:val="auto"/>
          <w:sz w:val="24"/>
          <w:szCs w:val="24"/>
        </w:rPr>
        <w:t>Each proposing firm should submit a clear, concise proposal that provides all of the information requested below in section “</w:t>
      </w:r>
      <w:r w:rsidR="009D07A1" w:rsidRPr="00581F6E">
        <w:rPr>
          <w:rFonts w:ascii="Times New Roman" w:hAnsi="Times New Roman" w:cs="Times New Roman"/>
          <w:color w:val="auto"/>
          <w:sz w:val="24"/>
          <w:szCs w:val="24"/>
        </w:rPr>
        <w:t>4</w:t>
      </w:r>
      <w:r w:rsidRPr="00581F6E">
        <w:rPr>
          <w:rFonts w:ascii="Times New Roman" w:hAnsi="Times New Roman" w:cs="Times New Roman"/>
          <w:color w:val="auto"/>
          <w:sz w:val="24"/>
          <w:szCs w:val="24"/>
        </w:rPr>
        <w:t xml:space="preserve">. </w:t>
      </w:r>
      <w:r w:rsidR="00AC2F2E" w:rsidRPr="00581F6E">
        <w:rPr>
          <w:rFonts w:ascii="Times New Roman" w:hAnsi="Times New Roman" w:cs="Times New Roman"/>
          <w:color w:val="auto"/>
          <w:sz w:val="24"/>
          <w:szCs w:val="24"/>
        </w:rPr>
        <w:t>Program</w:t>
      </w:r>
      <w:r w:rsidRPr="00581F6E">
        <w:rPr>
          <w:rFonts w:ascii="Times New Roman" w:hAnsi="Times New Roman" w:cs="Times New Roman"/>
          <w:color w:val="auto"/>
          <w:sz w:val="24"/>
          <w:szCs w:val="24"/>
        </w:rPr>
        <w:t xml:space="preserve"> Features”. </w:t>
      </w:r>
    </w:p>
    <w:p w14:paraId="0953E4FF" w14:textId="0DF32861" w:rsidR="00ED6852" w:rsidRDefault="00744E79" w:rsidP="00036807">
      <w:pPr>
        <w:pStyle w:val="11"/>
        <w:snapToGrid w:val="0"/>
        <w:jc w:val="both"/>
        <w:rPr>
          <w:rFonts w:ascii="Times New Roman" w:hAnsi="Times New Roman" w:cs="Times New Roman"/>
          <w:color w:val="auto"/>
          <w:sz w:val="24"/>
          <w:szCs w:val="24"/>
        </w:rPr>
      </w:pPr>
      <w:r w:rsidRPr="00581F6E">
        <w:rPr>
          <w:rFonts w:ascii="Times New Roman" w:hAnsi="Times New Roman" w:cs="Times New Roman"/>
          <w:color w:val="auto"/>
          <w:sz w:val="24"/>
          <w:szCs w:val="24"/>
        </w:rPr>
        <w:t xml:space="preserve">The </w:t>
      </w:r>
      <w:r w:rsidR="003F6314">
        <w:rPr>
          <w:rFonts w:ascii="Times New Roman" w:hAnsi="Times New Roman" w:cs="Times New Roman"/>
          <w:color w:val="auto"/>
          <w:sz w:val="24"/>
          <w:szCs w:val="24"/>
        </w:rPr>
        <w:t>proposal format</w:t>
      </w:r>
      <w:r w:rsidRPr="00581F6E">
        <w:rPr>
          <w:rFonts w:ascii="Times New Roman" w:hAnsi="Times New Roman" w:cs="Times New Roman"/>
          <w:color w:val="auto"/>
          <w:sz w:val="24"/>
          <w:szCs w:val="24"/>
        </w:rPr>
        <w:t xml:space="preserve"> is flexibly </w:t>
      </w:r>
      <w:r w:rsidR="00E81D13">
        <w:rPr>
          <w:rFonts w:ascii="Times New Roman" w:hAnsi="Times New Roman" w:cs="Times New Roman"/>
          <w:color w:val="auto"/>
          <w:sz w:val="24"/>
          <w:szCs w:val="24"/>
        </w:rPr>
        <w:t>open</w:t>
      </w:r>
      <w:r w:rsidRPr="00581F6E">
        <w:rPr>
          <w:rFonts w:ascii="Times New Roman" w:hAnsi="Times New Roman" w:cs="Times New Roman"/>
          <w:color w:val="auto"/>
          <w:sz w:val="24"/>
          <w:szCs w:val="24"/>
        </w:rPr>
        <w:t xml:space="preserve"> for each proposer, but it is recommended that the proposal, regardless of the format, </w:t>
      </w:r>
      <w:r w:rsidR="00250041" w:rsidRPr="00581F6E">
        <w:rPr>
          <w:rFonts w:ascii="Times New Roman" w:hAnsi="Times New Roman" w:cs="Times New Roman"/>
          <w:color w:val="auto"/>
          <w:sz w:val="24"/>
          <w:szCs w:val="24"/>
        </w:rPr>
        <w:t>include</w:t>
      </w:r>
      <w:r w:rsidRPr="00581F6E">
        <w:rPr>
          <w:rFonts w:ascii="Times New Roman" w:hAnsi="Times New Roman" w:cs="Times New Roman"/>
          <w:color w:val="auto"/>
          <w:sz w:val="24"/>
          <w:szCs w:val="24"/>
        </w:rPr>
        <w:t xml:space="preserve"> a substantial portion of </w:t>
      </w:r>
      <w:r w:rsidR="009D07A1" w:rsidRPr="00581F6E">
        <w:rPr>
          <w:rFonts w:ascii="Times New Roman" w:hAnsi="Times New Roman" w:cs="Times New Roman"/>
          <w:color w:val="auto"/>
          <w:sz w:val="24"/>
          <w:szCs w:val="24"/>
        </w:rPr>
        <w:t xml:space="preserve">the </w:t>
      </w:r>
      <w:r w:rsidRPr="00581F6E">
        <w:rPr>
          <w:rFonts w:ascii="Times New Roman" w:hAnsi="Times New Roman" w:cs="Times New Roman"/>
          <w:color w:val="auto"/>
          <w:sz w:val="24"/>
          <w:szCs w:val="24"/>
        </w:rPr>
        <w:t xml:space="preserve">proposed topics and the contents as described in the sample curriculum </w:t>
      </w:r>
      <w:r w:rsidR="003F6314">
        <w:rPr>
          <w:rFonts w:ascii="Times New Roman" w:hAnsi="Times New Roman" w:cs="Times New Roman"/>
          <w:color w:val="auto"/>
          <w:sz w:val="24"/>
          <w:szCs w:val="24"/>
        </w:rPr>
        <w:t>below</w:t>
      </w:r>
      <w:r w:rsidRPr="00206A0A">
        <w:rPr>
          <w:rFonts w:ascii="Times New Roman" w:hAnsi="Times New Roman" w:cs="Times New Roman"/>
          <w:color w:val="auto"/>
          <w:sz w:val="24"/>
          <w:szCs w:val="24"/>
        </w:rPr>
        <w:t>.</w:t>
      </w:r>
    </w:p>
    <w:p w14:paraId="46B38B40" w14:textId="27039EE2" w:rsidR="00AD75E9" w:rsidRPr="00354D56" w:rsidRDefault="00DC127E" w:rsidP="00036807">
      <w:pPr>
        <w:pStyle w:val="11"/>
        <w:snapToGrid w:val="0"/>
        <w:jc w:val="both"/>
        <w:rPr>
          <w:rFonts w:ascii="Times New Roman" w:hAnsi="Times New Roman" w:cs="Times New Roman"/>
          <w:color w:val="auto"/>
          <w:sz w:val="24"/>
          <w:szCs w:val="24"/>
        </w:rPr>
      </w:pPr>
      <w:r w:rsidRPr="003F6314">
        <w:rPr>
          <w:rFonts w:ascii="Times New Roman" w:hAnsi="Times New Roman" w:cs="Times New Roman"/>
          <w:color w:val="auto"/>
          <w:sz w:val="24"/>
          <w:szCs w:val="24"/>
        </w:rPr>
        <w:t xml:space="preserve">Proposals must be submitted through the KIC </w:t>
      </w:r>
      <w:proofErr w:type="gramStart"/>
      <w:r w:rsidRPr="003F6314">
        <w:rPr>
          <w:rFonts w:ascii="Times New Roman" w:hAnsi="Times New Roman" w:cs="Times New Roman"/>
          <w:color w:val="auto"/>
          <w:sz w:val="24"/>
          <w:szCs w:val="24"/>
        </w:rPr>
        <w:t>website</w:t>
      </w:r>
      <w:r>
        <w:rPr>
          <w:rFonts w:ascii="Times New Roman" w:hAnsi="Times New Roman" w:cs="Times New Roman"/>
          <w:color w:val="auto"/>
          <w:sz w:val="24"/>
          <w:szCs w:val="24"/>
        </w:rPr>
        <w:t>(</w:t>
      </w:r>
      <w:proofErr w:type="gramEnd"/>
      <w:r w:rsidRPr="003F6314">
        <w:rPr>
          <w:rFonts w:ascii="Times New Roman" w:hAnsi="Times New Roman" w:cs="Times New Roman"/>
          <w:color w:val="auto"/>
          <w:sz w:val="24"/>
          <w:szCs w:val="24"/>
        </w:rPr>
        <w:t>https://kicsv.org/</w:t>
      </w:r>
      <w:r>
        <w:rPr>
          <w:rFonts w:ascii="Times New Roman" w:hAnsi="Times New Roman" w:cs="Times New Roman"/>
          <w:color w:val="auto"/>
          <w:sz w:val="24"/>
          <w:szCs w:val="24"/>
        </w:rPr>
        <w:t>)</w:t>
      </w:r>
      <w:r w:rsidRPr="003F6314">
        <w:rPr>
          <w:rFonts w:ascii="Times New Roman" w:hAnsi="Times New Roman" w:cs="Times New Roman"/>
          <w:color w:val="auto"/>
          <w:sz w:val="24"/>
          <w:szCs w:val="24"/>
        </w:rPr>
        <w:t>. Please ensure that your submission adheres to the guidelines outlined on the website.</w:t>
      </w:r>
    </w:p>
    <w:p w14:paraId="0A894B91" w14:textId="77777777" w:rsidR="00AD75E9" w:rsidRDefault="00AD75E9" w:rsidP="00036807">
      <w:pPr>
        <w:pStyle w:val="11"/>
        <w:snapToGrid w:val="0"/>
        <w:jc w:val="both"/>
        <w:rPr>
          <w:rFonts w:ascii="Times New Roman" w:hAnsi="Times New Roman" w:cs="Times New Roman"/>
          <w:color w:val="auto"/>
          <w:sz w:val="24"/>
          <w:szCs w:val="24"/>
        </w:rPr>
      </w:pPr>
      <w:bookmarkStart w:id="1" w:name="_GoBack"/>
      <w:bookmarkEnd w:id="1"/>
    </w:p>
    <w:p w14:paraId="27968D54" w14:textId="77777777" w:rsidR="00AD75E9" w:rsidRDefault="00AD75E9" w:rsidP="00036807">
      <w:pPr>
        <w:pStyle w:val="11"/>
        <w:snapToGrid w:val="0"/>
        <w:jc w:val="both"/>
        <w:rPr>
          <w:rFonts w:ascii="Times New Roman" w:hAnsi="Times New Roman" w:cs="Times New Roman"/>
          <w:color w:val="auto"/>
          <w:sz w:val="24"/>
          <w:szCs w:val="24"/>
        </w:rPr>
      </w:pPr>
    </w:p>
    <w:p w14:paraId="1513E38B" w14:textId="428F6009" w:rsidR="005B29C4" w:rsidRDefault="005B29C4" w:rsidP="005B29C4">
      <w:pPr>
        <w:pStyle w:val="11"/>
        <w:snapToGrid w:val="0"/>
        <w:jc w:val="center"/>
        <w:rPr>
          <w:rFonts w:ascii="Times New Roman" w:hAnsi="Times New Roman" w:cs="Times New Roman"/>
          <w:b/>
          <w:bCs/>
          <w:sz w:val="24"/>
          <w:szCs w:val="24"/>
        </w:rPr>
      </w:pPr>
      <w:r w:rsidRPr="00DA140F">
        <w:rPr>
          <w:rFonts w:ascii="Times New Roman" w:hAnsi="Times New Roman" w:cs="Times New Roman" w:hint="eastAsia"/>
          <w:b/>
          <w:bCs/>
          <w:sz w:val="24"/>
          <w:szCs w:val="24"/>
        </w:rPr>
        <w:t>[</w:t>
      </w:r>
      <w:r>
        <w:rPr>
          <w:rFonts w:ascii="Times New Roman" w:hAnsi="Times New Roman" w:cs="Times New Roman"/>
          <w:b/>
          <w:bCs/>
          <w:sz w:val="24"/>
          <w:szCs w:val="24"/>
        </w:rPr>
        <w:t>Sample Curriculum for Proposal</w:t>
      </w:r>
      <w:r w:rsidRPr="00DA140F">
        <w:rPr>
          <w:rFonts w:ascii="Times New Roman" w:hAnsi="Times New Roman" w:cs="Times New Roman" w:hint="eastAsia"/>
          <w:b/>
          <w:bCs/>
          <w:sz w:val="24"/>
          <w:szCs w:val="24"/>
        </w:rPr>
        <w:t>]</w:t>
      </w:r>
    </w:p>
    <w:p w14:paraId="1F9AC534" w14:textId="77777777" w:rsidR="005B29C4" w:rsidRPr="00DA140F" w:rsidRDefault="005B29C4" w:rsidP="005B29C4">
      <w:pPr>
        <w:pStyle w:val="11"/>
        <w:snapToGrid w:val="0"/>
        <w:jc w:val="center"/>
        <w:rPr>
          <w:rFonts w:ascii="Times New Roman" w:hAnsi="Times New Roman" w:cs="Times New Roman"/>
          <w:b/>
          <w:bCs/>
          <w:sz w:val="24"/>
          <w:szCs w:val="24"/>
        </w:rPr>
      </w:pPr>
    </w:p>
    <w:p w14:paraId="3A4C4A0D" w14:textId="64454392" w:rsidR="000A7993" w:rsidRPr="000A7993" w:rsidRDefault="000A7993" w:rsidP="00A47409">
      <w:pPr>
        <w:pStyle w:val="11"/>
        <w:numPr>
          <w:ilvl w:val="0"/>
          <w:numId w:val="3"/>
        </w:numPr>
        <w:snapToGrid w:val="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Network </w:t>
      </w:r>
      <w:r w:rsidR="009E22E7">
        <w:rPr>
          <w:rFonts w:ascii="Times New Roman" w:hAnsi="Times New Roman" w:cs="Times New Roman"/>
          <w:b/>
          <w:color w:val="auto"/>
          <w:sz w:val="24"/>
          <w:szCs w:val="24"/>
        </w:rPr>
        <w:t>Building</w:t>
      </w:r>
      <w:r>
        <w:rPr>
          <w:rFonts w:ascii="Times New Roman" w:hAnsi="Times New Roman" w:cs="Times New Roman"/>
          <w:b/>
          <w:color w:val="auto"/>
          <w:sz w:val="24"/>
          <w:szCs w:val="24"/>
        </w:rPr>
        <w:t xml:space="preserve"> Support</w:t>
      </w:r>
    </w:p>
    <w:tbl>
      <w:tblPr>
        <w:tblStyle w:val="aa"/>
        <w:tblW w:w="0" w:type="auto"/>
        <w:tblLook w:val="04A0" w:firstRow="1" w:lastRow="0" w:firstColumn="1" w:lastColumn="0" w:noHBand="0" w:noVBand="1"/>
      </w:tblPr>
      <w:tblGrid>
        <w:gridCol w:w="3005"/>
        <w:gridCol w:w="2093"/>
        <w:gridCol w:w="3918"/>
      </w:tblGrid>
      <w:tr w:rsidR="000A7993" w14:paraId="7DE10B71" w14:textId="77777777" w:rsidTr="00250041">
        <w:tc>
          <w:tcPr>
            <w:tcW w:w="3005" w:type="dxa"/>
            <w:vAlign w:val="center"/>
          </w:tcPr>
          <w:p w14:paraId="026D911E" w14:textId="2B970BB0" w:rsidR="000A7993" w:rsidRPr="000A7993" w:rsidRDefault="000A7993" w:rsidP="00250041">
            <w:pPr>
              <w:pStyle w:val="11"/>
              <w:snapToGrid w:val="0"/>
              <w:ind w:left="27"/>
              <w:rPr>
                <w:rFonts w:ascii="Times New Roman" w:hAnsi="Times New Roman" w:cs="Times New Roman"/>
                <w:color w:val="auto"/>
                <w:sz w:val="24"/>
                <w:szCs w:val="24"/>
              </w:rPr>
            </w:pPr>
            <w:r w:rsidRPr="008568F7">
              <w:rPr>
                <w:rFonts w:ascii="Times New Roman" w:hAnsi="Times New Roman" w:cs="Times New Roman"/>
                <w:color w:val="auto"/>
                <w:sz w:val="24"/>
                <w:szCs w:val="24"/>
              </w:rPr>
              <w:t>Promotion of networking events between diamond companies once a year</w:t>
            </w:r>
          </w:p>
        </w:tc>
        <w:tc>
          <w:tcPr>
            <w:tcW w:w="2093" w:type="dxa"/>
            <w:vAlign w:val="center"/>
          </w:tcPr>
          <w:p w14:paraId="4064EC43" w14:textId="10BCA4DC" w:rsidR="000A7993" w:rsidRDefault="00D30E1C" w:rsidP="005B29C4">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hint="eastAsia"/>
                <w:color w:val="auto"/>
                <w:sz w:val="24"/>
                <w:szCs w:val="24"/>
              </w:rPr>
              <w:t>P</w:t>
            </w:r>
            <w:r>
              <w:rPr>
                <w:rFonts w:ascii="Times New Roman" w:hAnsi="Times New Roman" w:cs="Times New Roman"/>
                <w:color w:val="auto"/>
                <w:sz w:val="24"/>
                <w:szCs w:val="24"/>
              </w:rPr>
              <w:t>lace of the event</w:t>
            </w:r>
          </w:p>
        </w:tc>
        <w:tc>
          <w:tcPr>
            <w:tcW w:w="3918" w:type="dxa"/>
            <w:vAlign w:val="center"/>
          </w:tcPr>
          <w:p w14:paraId="402FA0E3" w14:textId="77777777" w:rsidR="000A7993" w:rsidRDefault="00D30E1C" w:rsidP="005B29C4">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The place information</w:t>
            </w:r>
          </w:p>
          <w:p w14:paraId="69E8EB5A" w14:textId="77777777" w:rsidR="00D30E1C" w:rsidRDefault="00D30E1C" w:rsidP="005B29C4">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Name:</w:t>
            </w:r>
          </w:p>
          <w:p w14:paraId="4C15881D" w14:textId="7A684E5F" w:rsidR="00D30E1C" w:rsidRDefault="00D30E1C" w:rsidP="005B29C4">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Address:</w:t>
            </w:r>
          </w:p>
          <w:p w14:paraId="7AC8A14D" w14:textId="21956E03" w:rsidR="00D30E1C" w:rsidRDefault="00D30E1C" w:rsidP="005B29C4">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Pictures for the place </w:t>
            </w:r>
          </w:p>
        </w:tc>
      </w:tr>
      <w:tr w:rsidR="000A7993" w14:paraId="50072A5B" w14:textId="77777777" w:rsidTr="00250041">
        <w:tc>
          <w:tcPr>
            <w:tcW w:w="3005" w:type="dxa"/>
            <w:vAlign w:val="center"/>
          </w:tcPr>
          <w:p w14:paraId="179BDB8A" w14:textId="4D72D996" w:rsidR="000A7993" w:rsidRPr="000A7993" w:rsidRDefault="000A7993" w:rsidP="00250041">
            <w:pPr>
              <w:pStyle w:val="11"/>
              <w:snapToGrid w:val="0"/>
              <w:ind w:left="27"/>
              <w:rPr>
                <w:rFonts w:ascii="Times New Roman" w:hAnsi="Times New Roman" w:cs="Times New Roman"/>
                <w:color w:val="auto"/>
                <w:sz w:val="24"/>
                <w:szCs w:val="24"/>
              </w:rPr>
            </w:pPr>
            <w:r w:rsidRPr="008568F7">
              <w:rPr>
                <w:rFonts w:ascii="Times New Roman" w:hAnsi="Times New Roman" w:cs="Times New Roman"/>
                <w:color w:val="auto"/>
                <w:sz w:val="24"/>
                <w:szCs w:val="24"/>
              </w:rPr>
              <w:lastRenderedPageBreak/>
              <w:t>Promoting networking events with various local investors once a year</w:t>
            </w:r>
          </w:p>
        </w:tc>
        <w:tc>
          <w:tcPr>
            <w:tcW w:w="2093" w:type="dxa"/>
            <w:vAlign w:val="center"/>
          </w:tcPr>
          <w:p w14:paraId="5141EBD0" w14:textId="0383FE16" w:rsidR="000A7993" w:rsidRDefault="00D30E1C" w:rsidP="000A7993">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Number of the guest for networking event</w:t>
            </w:r>
          </w:p>
        </w:tc>
        <w:tc>
          <w:tcPr>
            <w:tcW w:w="3918" w:type="dxa"/>
            <w:vAlign w:val="center"/>
          </w:tcPr>
          <w:p w14:paraId="3F58223B" w14:textId="14539047" w:rsidR="00D30E1C"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All Expected guests information</w:t>
            </w:r>
          </w:p>
          <w:p w14:paraId="332616AA" w14:textId="77777777" w:rsidR="00D30E1C"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Name: </w:t>
            </w:r>
          </w:p>
          <w:p w14:paraId="57403A71" w14:textId="5A19CE41" w:rsidR="00D30E1C"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Company:</w:t>
            </w:r>
          </w:p>
          <w:p w14:paraId="69006A9E" w14:textId="560EF437" w:rsidR="000A7993"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Position:</w:t>
            </w:r>
          </w:p>
        </w:tc>
      </w:tr>
      <w:tr w:rsidR="000A7993" w14:paraId="3A9E3D98" w14:textId="77777777" w:rsidTr="00250041">
        <w:tc>
          <w:tcPr>
            <w:tcW w:w="3005" w:type="dxa"/>
            <w:vAlign w:val="center"/>
          </w:tcPr>
          <w:p w14:paraId="3DF0C1AC" w14:textId="55198BBE" w:rsidR="000A7993" w:rsidRPr="000A7993" w:rsidRDefault="000A7993" w:rsidP="00250041">
            <w:pPr>
              <w:pStyle w:val="11"/>
              <w:snapToGrid w:val="0"/>
              <w:ind w:left="27"/>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Introduction to various local networking events</w:t>
            </w:r>
          </w:p>
        </w:tc>
        <w:tc>
          <w:tcPr>
            <w:tcW w:w="2093" w:type="dxa"/>
            <w:vAlign w:val="center"/>
          </w:tcPr>
          <w:p w14:paraId="5842AA71" w14:textId="7C522E25" w:rsidR="000A7993"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Number of local networking events </w:t>
            </w:r>
          </w:p>
        </w:tc>
        <w:tc>
          <w:tcPr>
            <w:tcW w:w="3918" w:type="dxa"/>
            <w:vAlign w:val="center"/>
          </w:tcPr>
          <w:p w14:paraId="10918B6B" w14:textId="54B6D500" w:rsidR="000A7993" w:rsidRDefault="00D30E1C" w:rsidP="005B29C4">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All Expected local networking events information</w:t>
            </w:r>
          </w:p>
        </w:tc>
      </w:tr>
    </w:tbl>
    <w:p w14:paraId="039DC429" w14:textId="77777777" w:rsidR="005B29C4" w:rsidRPr="00D30E1C" w:rsidRDefault="005B29C4" w:rsidP="005B29C4">
      <w:pPr>
        <w:pStyle w:val="11"/>
        <w:pBdr>
          <w:top w:val="none" w:sz="2" w:space="0" w:color="000000"/>
        </w:pBdr>
        <w:snapToGrid w:val="0"/>
        <w:jc w:val="both"/>
        <w:rPr>
          <w:rFonts w:ascii="Times New Roman" w:hAnsi="Times New Roman" w:cs="Times New Roman"/>
          <w:color w:val="auto"/>
          <w:sz w:val="24"/>
          <w:szCs w:val="24"/>
        </w:rPr>
      </w:pPr>
    </w:p>
    <w:p w14:paraId="428937C4" w14:textId="7C1A2B25" w:rsidR="00201370" w:rsidRPr="000A7993" w:rsidRDefault="00D30E1C" w:rsidP="00A47409">
      <w:pPr>
        <w:pStyle w:val="11"/>
        <w:numPr>
          <w:ilvl w:val="0"/>
          <w:numId w:val="3"/>
        </w:numPr>
        <w:snapToGrid w:val="0"/>
        <w:jc w:val="both"/>
        <w:rPr>
          <w:rFonts w:ascii="Times New Roman" w:hAnsi="Times New Roman" w:cs="Times New Roman"/>
          <w:color w:val="auto"/>
          <w:sz w:val="24"/>
          <w:szCs w:val="24"/>
        </w:rPr>
      </w:pPr>
      <w:r>
        <w:rPr>
          <w:rFonts w:ascii="Times New Roman" w:hAnsi="Times New Roman" w:cs="Times New Roman"/>
          <w:b/>
          <w:color w:val="auto"/>
          <w:sz w:val="24"/>
          <w:szCs w:val="24"/>
        </w:rPr>
        <w:t>Advanced legal support for expansion into the U.S. market</w:t>
      </w:r>
    </w:p>
    <w:tbl>
      <w:tblPr>
        <w:tblStyle w:val="aa"/>
        <w:tblW w:w="0" w:type="auto"/>
        <w:tblLook w:val="04A0" w:firstRow="1" w:lastRow="0" w:firstColumn="1" w:lastColumn="0" w:noHBand="0" w:noVBand="1"/>
      </w:tblPr>
      <w:tblGrid>
        <w:gridCol w:w="5098"/>
        <w:gridCol w:w="3918"/>
      </w:tblGrid>
      <w:tr w:rsidR="00D30E1C" w14:paraId="1A16B83C" w14:textId="77777777" w:rsidTr="00250041">
        <w:tc>
          <w:tcPr>
            <w:tcW w:w="5098" w:type="dxa"/>
          </w:tcPr>
          <w:p w14:paraId="5E0060E8" w14:textId="77777777" w:rsidR="00D30E1C" w:rsidRDefault="00D30E1C" w:rsidP="00250041">
            <w:pPr>
              <w:pStyle w:val="11"/>
              <w:snapToGrid w:val="0"/>
              <w:ind w:left="27"/>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Investment after Series B</w:t>
            </w:r>
          </w:p>
          <w:p w14:paraId="655E93BF" w14:textId="77777777" w:rsidR="00D30E1C" w:rsidRDefault="00D30E1C" w:rsidP="00250041">
            <w:pPr>
              <w:pStyle w:val="11"/>
              <w:snapToGrid w:val="0"/>
              <w:ind w:left="27"/>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Exit (M&amp;A, IPO, etc.)</w:t>
            </w:r>
          </w:p>
          <w:p w14:paraId="43A6C5F7" w14:textId="4E4FC5A8" w:rsidR="00354D56" w:rsidRPr="00D30E1C" w:rsidRDefault="00354D56" w:rsidP="00250041">
            <w:pPr>
              <w:pStyle w:val="11"/>
              <w:snapToGrid w:val="0"/>
              <w:ind w:left="27"/>
              <w:jc w:val="both"/>
              <w:rPr>
                <w:rFonts w:ascii="Times New Roman" w:hAnsi="Times New Roman" w:cs="Times New Roman"/>
                <w:color w:val="auto"/>
                <w:sz w:val="24"/>
                <w:szCs w:val="24"/>
              </w:rPr>
            </w:pPr>
          </w:p>
        </w:tc>
        <w:tc>
          <w:tcPr>
            <w:tcW w:w="3918" w:type="dxa"/>
            <w:vMerge w:val="restart"/>
          </w:tcPr>
          <w:p w14:paraId="0195F545" w14:textId="77777777" w:rsidR="00354D56" w:rsidRDefault="00354D56"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p>
          <w:p w14:paraId="1A15B6CA" w14:textId="5BF0505C" w:rsidR="00D30E1C"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All Expected counselors</w:t>
            </w:r>
            <w:r w:rsidR="009E22E7">
              <w:rPr>
                <w:rFonts w:ascii="Times New Roman" w:hAnsi="Times New Roman" w:cs="Times New Roman"/>
                <w:color w:val="auto"/>
                <w:sz w:val="24"/>
                <w:szCs w:val="24"/>
              </w:rPr>
              <w:t>’</w:t>
            </w:r>
            <w:r>
              <w:rPr>
                <w:rFonts w:ascii="Times New Roman" w:hAnsi="Times New Roman" w:cs="Times New Roman"/>
                <w:color w:val="auto"/>
                <w:sz w:val="24"/>
                <w:szCs w:val="24"/>
              </w:rPr>
              <w:t xml:space="preserve"> information</w:t>
            </w:r>
          </w:p>
          <w:p w14:paraId="4E1215E2" w14:textId="77777777" w:rsidR="00D30E1C"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Name: </w:t>
            </w:r>
          </w:p>
          <w:p w14:paraId="26DE6947" w14:textId="77777777" w:rsidR="00D30E1C"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Company:</w:t>
            </w:r>
          </w:p>
          <w:p w14:paraId="4FA3C5EF" w14:textId="77777777" w:rsidR="00D30E1C"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Position:</w:t>
            </w:r>
          </w:p>
          <w:p w14:paraId="50101F47" w14:textId="2D687788" w:rsidR="00D30E1C"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color w:val="auto"/>
                <w:sz w:val="24"/>
                <w:szCs w:val="24"/>
              </w:rPr>
            </w:pPr>
            <w:r>
              <w:rPr>
                <w:rFonts w:ascii="Times New Roman" w:hAnsi="Times New Roman" w:cs="Times New Roman"/>
                <w:color w:val="auto"/>
                <w:sz w:val="24"/>
                <w:szCs w:val="24"/>
              </w:rPr>
              <w:t>Strength:</w:t>
            </w:r>
          </w:p>
          <w:p w14:paraId="70056593" w14:textId="74C5A9F4" w:rsidR="00D30E1C" w:rsidRDefault="00D30E1C" w:rsidP="00D30E1C">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bCs/>
                <w:color w:val="auto"/>
              </w:rPr>
            </w:pPr>
            <w:r w:rsidRPr="00D30E1C">
              <w:rPr>
                <w:rFonts w:ascii="Times New Roman" w:hAnsi="Times New Roman" w:cs="Times New Roman"/>
                <w:bCs/>
                <w:color w:val="auto"/>
              </w:rPr>
              <w:t>Consultation fee</w:t>
            </w:r>
            <w:r>
              <w:rPr>
                <w:rFonts w:ascii="Times New Roman" w:hAnsi="Times New Roman" w:cs="Times New Roman"/>
                <w:bCs/>
                <w:color w:val="auto"/>
              </w:rPr>
              <w:t>:</w:t>
            </w:r>
          </w:p>
        </w:tc>
      </w:tr>
      <w:tr w:rsidR="00D30E1C" w14:paraId="50A8318B" w14:textId="77777777" w:rsidTr="00250041">
        <w:tc>
          <w:tcPr>
            <w:tcW w:w="5098" w:type="dxa"/>
          </w:tcPr>
          <w:p w14:paraId="7A1D3C8C" w14:textId="77777777" w:rsidR="00D30E1C" w:rsidRDefault="00D30E1C" w:rsidP="00250041">
            <w:pPr>
              <w:pStyle w:val="11"/>
              <w:snapToGrid w:val="0"/>
              <w:ind w:left="27"/>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Exit (M&amp;A, IPO, etc.)</w:t>
            </w:r>
          </w:p>
          <w:p w14:paraId="74A684C6" w14:textId="2E4076E0" w:rsidR="00354D56" w:rsidRPr="00D30E1C" w:rsidRDefault="00354D56" w:rsidP="00250041">
            <w:pPr>
              <w:pStyle w:val="11"/>
              <w:snapToGrid w:val="0"/>
              <w:ind w:left="27"/>
              <w:jc w:val="both"/>
              <w:rPr>
                <w:rFonts w:ascii="Times New Roman" w:hAnsi="Times New Roman" w:cs="Times New Roman"/>
                <w:color w:val="auto"/>
                <w:sz w:val="24"/>
                <w:szCs w:val="24"/>
              </w:rPr>
            </w:pPr>
          </w:p>
        </w:tc>
        <w:tc>
          <w:tcPr>
            <w:tcW w:w="3918" w:type="dxa"/>
            <w:vMerge/>
          </w:tcPr>
          <w:p w14:paraId="33409BDD" w14:textId="77777777" w:rsidR="00D30E1C" w:rsidRDefault="00D30E1C" w:rsidP="005B29C4">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bCs/>
                <w:color w:val="auto"/>
              </w:rPr>
            </w:pPr>
          </w:p>
        </w:tc>
      </w:tr>
      <w:tr w:rsidR="00D30E1C" w14:paraId="2128C274" w14:textId="77777777" w:rsidTr="00250041">
        <w:tc>
          <w:tcPr>
            <w:tcW w:w="5098" w:type="dxa"/>
          </w:tcPr>
          <w:p w14:paraId="113D4721" w14:textId="77777777" w:rsidR="00D30E1C" w:rsidRDefault="00D30E1C" w:rsidP="00250041">
            <w:pPr>
              <w:pStyle w:val="11"/>
              <w:snapToGrid w:val="0"/>
              <w:ind w:left="27"/>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Recruitment of VP level or higher (US executive)</w:t>
            </w:r>
            <w:r w:rsidRPr="00581F6E">
              <w:rPr>
                <w:rFonts w:ascii="Times New Roman" w:hAnsi="Times New Roman" w:cs="Times New Roman"/>
                <w:color w:val="auto"/>
                <w:sz w:val="24"/>
                <w:szCs w:val="24"/>
              </w:rPr>
              <w:t>.</w:t>
            </w:r>
          </w:p>
          <w:p w14:paraId="6B2C5916" w14:textId="30F3BA42" w:rsidR="00354D56" w:rsidRPr="00D30E1C" w:rsidRDefault="00354D56" w:rsidP="00250041">
            <w:pPr>
              <w:pStyle w:val="11"/>
              <w:snapToGrid w:val="0"/>
              <w:ind w:left="27"/>
              <w:jc w:val="both"/>
              <w:rPr>
                <w:rFonts w:ascii="Times New Roman" w:hAnsi="Times New Roman" w:cs="Times New Roman"/>
                <w:color w:val="auto"/>
                <w:sz w:val="24"/>
                <w:szCs w:val="24"/>
              </w:rPr>
            </w:pPr>
          </w:p>
        </w:tc>
        <w:tc>
          <w:tcPr>
            <w:tcW w:w="3918" w:type="dxa"/>
            <w:vMerge/>
          </w:tcPr>
          <w:p w14:paraId="1F62822D" w14:textId="77777777" w:rsidR="00D30E1C" w:rsidRDefault="00D30E1C" w:rsidP="005B29C4">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bCs/>
                <w:color w:val="auto"/>
              </w:rPr>
            </w:pPr>
          </w:p>
        </w:tc>
      </w:tr>
      <w:tr w:rsidR="00D30E1C" w14:paraId="0036D4C1" w14:textId="77777777" w:rsidTr="00250041">
        <w:tc>
          <w:tcPr>
            <w:tcW w:w="5098" w:type="dxa"/>
          </w:tcPr>
          <w:p w14:paraId="7EBBE07A" w14:textId="77777777" w:rsidR="00D30E1C" w:rsidRDefault="00D30E1C" w:rsidP="00250041">
            <w:pPr>
              <w:pStyle w:val="11"/>
              <w:snapToGrid w:val="0"/>
              <w:ind w:left="27"/>
              <w:jc w:val="both"/>
              <w:rPr>
                <w:rFonts w:ascii="Times New Roman" w:hAnsi="Times New Roman" w:cs="Times New Roman"/>
                <w:color w:val="auto"/>
                <w:sz w:val="24"/>
                <w:szCs w:val="24"/>
              </w:rPr>
            </w:pPr>
            <w:r w:rsidRPr="008568F7">
              <w:rPr>
                <w:rFonts w:ascii="Times New Roman" w:hAnsi="Times New Roman" w:cs="Times New Roman"/>
                <w:color w:val="auto"/>
                <w:sz w:val="24"/>
                <w:szCs w:val="24"/>
              </w:rPr>
              <w:t>JV, flip, etc. legal</w:t>
            </w:r>
          </w:p>
          <w:p w14:paraId="7185BF22" w14:textId="5A25FF31" w:rsidR="00354D56" w:rsidRPr="008568F7" w:rsidRDefault="00354D56" w:rsidP="00250041">
            <w:pPr>
              <w:pStyle w:val="11"/>
              <w:snapToGrid w:val="0"/>
              <w:ind w:left="27"/>
              <w:jc w:val="both"/>
              <w:rPr>
                <w:rFonts w:ascii="Times New Roman" w:hAnsi="Times New Roman" w:cs="Times New Roman"/>
                <w:color w:val="auto"/>
                <w:sz w:val="24"/>
                <w:szCs w:val="24"/>
              </w:rPr>
            </w:pPr>
          </w:p>
        </w:tc>
        <w:tc>
          <w:tcPr>
            <w:tcW w:w="3918" w:type="dxa"/>
            <w:vMerge/>
          </w:tcPr>
          <w:p w14:paraId="3302745D" w14:textId="77777777" w:rsidR="00D30E1C" w:rsidRDefault="00D30E1C" w:rsidP="005B29C4">
            <w:pPr>
              <w:pStyle w:val="11"/>
              <w:pBdr>
                <w:top w:val="none" w:sz="0" w:space="0" w:color="auto"/>
                <w:left w:val="none" w:sz="0" w:space="0" w:color="auto"/>
                <w:bottom w:val="none" w:sz="0" w:space="0" w:color="auto"/>
                <w:right w:val="none" w:sz="0" w:space="0" w:color="auto"/>
              </w:pBdr>
              <w:snapToGrid w:val="0"/>
              <w:jc w:val="both"/>
              <w:rPr>
                <w:rFonts w:ascii="Times New Roman" w:hAnsi="Times New Roman" w:cs="Times New Roman"/>
                <w:bCs/>
                <w:color w:val="auto"/>
              </w:rPr>
            </w:pPr>
          </w:p>
        </w:tc>
      </w:tr>
    </w:tbl>
    <w:p w14:paraId="52D6F29B" w14:textId="3E2D0768" w:rsidR="003F6314" w:rsidRDefault="003F6314" w:rsidP="005B29C4">
      <w:pPr>
        <w:pStyle w:val="11"/>
        <w:pBdr>
          <w:top w:val="none" w:sz="2" w:space="0" w:color="000000"/>
        </w:pBdr>
        <w:snapToGrid w:val="0"/>
        <w:jc w:val="both"/>
        <w:rPr>
          <w:rFonts w:ascii="Times New Roman" w:hAnsi="Times New Roman" w:cs="Times New Roman"/>
          <w:bCs/>
          <w:color w:val="auto"/>
        </w:rPr>
      </w:pPr>
    </w:p>
    <w:p w14:paraId="5A6B94F8" w14:textId="77777777" w:rsidR="00D30E1C" w:rsidRDefault="00D30E1C" w:rsidP="00A47409">
      <w:pPr>
        <w:pStyle w:val="11"/>
        <w:numPr>
          <w:ilvl w:val="0"/>
          <w:numId w:val="3"/>
        </w:numPr>
        <w:snapToGrid w:val="0"/>
        <w:jc w:val="both"/>
        <w:rPr>
          <w:rFonts w:ascii="Times New Roman" w:hAnsi="Times New Roman" w:cs="Times New Roman"/>
          <w:b/>
          <w:color w:val="auto"/>
          <w:sz w:val="24"/>
          <w:szCs w:val="24"/>
        </w:rPr>
      </w:pPr>
      <w:r w:rsidRPr="00002DAE">
        <w:rPr>
          <w:rFonts w:ascii="Times New Roman" w:hAnsi="Times New Roman" w:cs="Times New Roman"/>
          <w:b/>
          <w:color w:val="auto"/>
          <w:sz w:val="24"/>
          <w:szCs w:val="24"/>
        </w:rPr>
        <w:t xml:space="preserve">Marketing Support: </w:t>
      </w:r>
      <w:r w:rsidRPr="00002DAE">
        <w:rPr>
          <w:rFonts w:ascii="Times New Roman" w:hAnsi="Times New Roman" w:cs="Times New Roman"/>
          <w:color w:val="auto"/>
          <w:sz w:val="24"/>
          <w:szCs w:val="24"/>
        </w:rPr>
        <w:t>Marketing support for expansion into the US market</w:t>
      </w:r>
    </w:p>
    <w:p w14:paraId="6C3ED485" w14:textId="77777777" w:rsidR="00D30E1C" w:rsidRDefault="00D30E1C" w:rsidP="00D30E1C">
      <w:pPr>
        <w:pStyle w:val="11"/>
        <w:snapToGrid w:val="0"/>
        <w:ind w:left="786"/>
        <w:jc w:val="both"/>
        <w:rPr>
          <w:rFonts w:ascii="Times New Roman" w:hAnsi="Times New Roman" w:cs="Times New Roman"/>
          <w:color w:val="auto"/>
          <w:sz w:val="24"/>
          <w:szCs w:val="24"/>
        </w:rPr>
      </w:pPr>
      <w:r>
        <w:rPr>
          <w:rFonts w:ascii="Times New Roman" w:hAnsi="Times New Roman" w:cs="Times New Roman"/>
          <w:color w:val="auto"/>
          <w:sz w:val="24"/>
          <w:szCs w:val="24"/>
        </w:rPr>
        <w:t>Fixed b</w:t>
      </w:r>
      <w:r w:rsidRPr="000A7993">
        <w:rPr>
          <w:rFonts w:ascii="Times New Roman" w:hAnsi="Times New Roman" w:cs="Times New Roman"/>
          <w:color w:val="auto"/>
          <w:sz w:val="24"/>
          <w:szCs w:val="24"/>
        </w:rPr>
        <w:t>udget: $2,000 per company</w:t>
      </w:r>
    </w:p>
    <w:p w14:paraId="6081E364" w14:textId="77777777" w:rsidR="00D30E1C" w:rsidRPr="00D30E1C" w:rsidRDefault="00D30E1C" w:rsidP="005B29C4">
      <w:pPr>
        <w:pStyle w:val="11"/>
        <w:pBdr>
          <w:top w:val="none" w:sz="2" w:space="0" w:color="000000"/>
        </w:pBdr>
        <w:snapToGrid w:val="0"/>
        <w:jc w:val="both"/>
        <w:rPr>
          <w:rFonts w:ascii="Times New Roman" w:hAnsi="Times New Roman" w:cs="Times New Roman"/>
          <w:bCs/>
          <w:color w:val="auto"/>
        </w:rPr>
      </w:pPr>
    </w:p>
    <w:p w14:paraId="716A8FE8" w14:textId="45323F1F" w:rsidR="00B21E43" w:rsidRDefault="000E20A3" w:rsidP="005B29C4">
      <w:pPr>
        <w:pStyle w:val="11"/>
        <w:pBdr>
          <w:top w:val="none" w:sz="2" w:space="0" w:color="000000"/>
        </w:pBdr>
        <w:snapToGrid w:val="0"/>
        <w:jc w:val="both"/>
        <w:rPr>
          <w:rFonts w:ascii="Times New Roman" w:hAnsi="Times New Roman" w:cs="Times New Roman"/>
          <w:b/>
          <w:bCs/>
          <w:sz w:val="24"/>
          <w:szCs w:val="24"/>
        </w:rPr>
      </w:pPr>
      <w:r>
        <w:rPr>
          <w:rFonts w:ascii="Times New Roman" w:hAnsi="Times New Roman" w:cs="Times New Roman"/>
          <w:b/>
          <w:bCs/>
          <w:sz w:val="24"/>
          <w:szCs w:val="24"/>
        </w:rPr>
        <w:t>7</w:t>
      </w:r>
      <w:r w:rsidR="00ED6852" w:rsidRPr="00C10C7F">
        <w:rPr>
          <w:rFonts w:ascii="Times New Roman" w:hAnsi="Times New Roman" w:cs="Times New Roman"/>
          <w:b/>
          <w:bCs/>
          <w:sz w:val="24"/>
          <w:szCs w:val="24"/>
        </w:rPr>
        <w:t>.</w:t>
      </w:r>
      <w:r>
        <w:rPr>
          <w:rFonts w:ascii="Times New Roman" w:hAnsi="Times New Roman" w:cs="Times New Roman"/>
          <w:b/>
          <w:bCs/>
          <w:sz w:val="24"/>
          <w:szCs w:val="24"/>
        </w:rPr>
        <w:t>2</w:t>
      </w:r>
      <w:r w:rsidR="00ED6852" w:rsidRPr="00C10C7F">
        <w:rPr>
          <w:rFonts w:ascii="Times New Roman" w:hAnsi="Times New Roman" w:cs="Times New Roman"/>
          <w:b/>
          <w:bCs/>
          <w:sz w:val="24"/>
          <w:szCs w:val="24"/>
        </w:rPr>
        <w:t xml:space="preserve">. </w:t>
      </w:r>
      <w:r w:rsidR="00B21E43">
        <w:rPr>
          <w:rFonts w:ascii="Times New Roman" w:hAnsi="Times New Roman" w:cs="Times New Roman"/>
          <w:b/>
          <w:bCs/>
          <w:sz w:val="24"/>
          <w:szCs w:val="24"/>
        </w:rPr>
        <w:t>Contract</w:t>
      </w:r>
    </w:p>
    <w:p w14:paraId="735EACC9" w14:textId="708174F9" w:rsidR="00B76708" w:rsidRPr="00B76708" w:rsidRDefault="00B76708" w:rsidP="005B29C4">
      <w:pPr>
        <w:pStyle w:val="11"/>
        <w:pBdr>
          <w:top w:val="none" w:sz="2" w:space="0" w:color="000000"/>
        </w:pBdr>
        <w:snapToGrid w:val="0"/>
        <w:jc w:val="both"/>
        <w:rPr>
          <w:rFonts w:ascii="Times New Roman" w:hAnsi="Times New Roman" w:cs="Times New Roman"/>
          <w:sz w:val="24"/>
          <w:szCs w:val="24"/>
        </w:rPr>
      </w:pPr>
      <w:r w:rsidRPr="00AD75E9">
        <w:rPr>
          <w:rFonts w:ascii="Times New Roman" w:hAnsi="Times New Roman" w:cs="Times New Roman"/>
          <w:sz w:val="24"/>
          <w:szCs w:val="24"/>
        </w:rPr>
        <w:t xml:space="preserve">The solicited bid proposal serves as an INQUIRY ONLY as it is part of the offer invitation process. </w:t>
      </w:r>
      <w:r w:rsidRPr="00AD75E9">
        <w:rPr>
          <w:rFonts w:ascii="Times New Roman" w:hAnsi="Times New Roman" w:cs="Times New Roman"/>
          <w:b/>
          <w:bCs/>
          <w:sz w:val="24"/>
          <w:szCs w:val="24"/>
          <w:u w:val="single"/>
        </w:rPr>
        <w:t>Successful proposals may be invited for a</w:t>
      </w:r>
      <w:r w:rsidR="00E81D13" w:rsidRPr="00AD75E9">
        <w:rPr>
          <w:rFonts w:ascii="Times New Roman" w:hAnsi="Times New Roman" w:cs="Times New Roman"/>
          <w:b/>
          <w:bCs/>
          <w:sz w:val="24"/>
          <w:szCs w:val="24"/>
          <w:u w:val="single"/>
        </w:rPr>
        <w:t xml:space="preserve"> screening</w:t>
      </w:r>
      <w:r w:rsidRPr="00AD75E9">
        <w:rPr>
          <w:rFonts w:ascii="Times New Roman" w:hAnsi="Times New Roman" w:cs="Times New Roman"/>
          <w:b/>
          <w:bCs/>
          <w:sz w:val="24"/>
          <w:szCs w:val="24"/>
          <w:u w:val="single"/>
        </w:rPr>
        <w:t xml:space="preserve"> </w:t>
      </w:r>
      <w:r w:rsidR="002D7A12" w:rsidRPr="00AD75E9">
        <w:rPr>
          <w:rFonts w:ascii="Times New Roman" w:hAnsi="Times New Roman" w:cs="Times New Roman"/>
          <w:b/>
          <w:bCs/>
          <w:sz w:val="24"/>
          <w:szCs w:val="24"/>
          <w:u w:val="single"/>
        </w:rPr>
        <w:t xml:space="preserve">online </w:t>
      </w:r>
      <w:r w:rsidRPr="00AD75E9">
        <w:rPr>
          <w:rFonts w:ascii="Times New Roman" w:hAnsi="Times New Roman" w:cs="Times New Roman"/>
          <w:b/>
          <w:bCs/>
          <w:sz w:val="24"/>
          <w:szCs w:val="24"/>
          <w:u w:val="single"/>
        </w:rPr>
        <w:t xml:space="preserve">interview and </w:t>
      </w:r>
      <w:r w:rsidR="00A37FEA" w:rsidRPr="00AD75E9">
        <w:rPr>
          <w:rFonts w:ascii="Times New Roman" w:hAnsi="Times New Roman" w:cs="Times New Roman"/>
          <w:b/>
          <w:bCs/>
          <w:sz w:val="24"/>
          <w:szCs w:val="24"/>
          <w:u w:val="single"/>
        </w:rPr>
        <w:t>allowed</w:t>
      </w:r>
      <w:r w:rsidRPr="00AD75E9">
        <w:rPr>
          <w:rFonts w:ascii="Times New Roman" w:hAnsi="Times New Roman" w:cs="Times New Roman"/>
          <w:b/>
          <w:bCs/>
          <w:sz w:val="24"/>
          <w:szCs w:val="24"/>
          <w:u w:val="single"/>
        </w:rPr>
        <w:t xml:space="preserve"> to present their proposals.</w:t>
      </w:r>
      <w:r w:rsidRPr="00AD75E9">
        <w:rPr>
          <w:rFonts w:ascii="Times New Roman" w:hAnsi="Times New Roman" w:cs="Times New Roman"/>
          <w:sz w:val="24"/>
          <w:szCs w:val="24"/>
        </w:rPr>
        <w:t xml:space="preserve"> The final selection may take additional steps/procedures as set forth by KIC SV as necessary. Please note that depending on the bid results,</w:t>
      </w:r>
    </w:p>
    <w:p w14:paraId="06FCB839" w14:textId="60DC02A7" w:rsidR="00B21E43" w:rsidRPr="00206A0A" w:rsidRDefault="00B21E43" w:rsidP="005B29C4">
      <w:pPr>
        <w:pStyle w:val="11"/>
        <w:pBdr>
          <w:top w:val="none" w:sz="2" w:space="0" w:color="000000"/>
        </w:pBdr>
        <w:snapToGrid w:val="0"/>
        <w:jc w:val="both"/>
        <w:rPr>
          <w:rFonts w:ascii="Times New Roman" w:hAnsi="Times New Roman" w:cs="Times New Roman"/>
          <w:color w:val="auto"/>
          <w:sz w:val="24"/>
          <w:szCs w:val="24"/>
        </w:rPr>
      </w:pPr>
      <w:r w:rsidRPr="00206A0A">
        <w:rPr>
          <w:rFonts w:ascii="Times New Roman" w:hAnsi="Times New Roman" w:cs="Times New Roman"/>
          <w:color w:val="auto"/>
          <w:sz w:val="24"/>
          <w:szCs w:val="24"/>
        </w:rPr>
        <w:t xml:space="preserve"> </w:t>
      </w:r>
    </w:p>
    <w:p w14:paraId="28341A61" w14:textId="4C94B034" w:rsidR="00B21E43" w:rsidRPr="00B76708" w:rsidRDefault="00B21E43" w:rsidP="00A47409">
      <w:pPr>
        <w:pStyle w:val="11"/>
        <w:numPr>
          <w:ilvl w:val="0"/>
          <w:numId w:val="9"/>
        </w:numPr>
        <w:snapToGrid w:val="0"/>
        <w:jc w:val="both"/>
        <w:rPr>
          <w:rFonts w:ascii="Times New Roman" w:hAnsi="Times New Roman" w:cs="Times New Roman"/>
          <w:color w:val="auto"/>
          <w:sz w:val="24"/>
          <w:szCs w:val="24"/>
        </w:rPr>
      </w:pPr>
      <w:r w:rsidRPr="00B76708">
        <w:rPr>
          <w:rFonts w:ascii="Times New Roman" w:hAnsi="Times New Roman" w:cs="Times New Roman"/>
          <w:color w:val="auto"/>
          <w:sz w:val="24"/>
          <w:szCs w:val="24"/>
        </w:rPr>
        <w:t xml:space="preserve">KIC SV reserves the right to select no proposal as the final contracting entity. KIC SV also reserves the right to counter any proposals that it deems to be the closest to the </w:t>
      </w:r>
      <w:r w:rsidR="00384B39">
        <w:rPr>
          <w:rFonts w:ascii="Times New Roman" w:hAnsi="Times New Roman" w:cs="Times New Roman"/>
          <w:color w:val="auto"/>
          <w:sz w:val="24"/>
          <w:szCs w:val="24"/>
        </w:rPr>
        <w:t>proposal's requirement</w:t>
      </w:r>
      <w:r w:rsidRPr="00B76708">
        <w:rPr>
          <w:rFonts w:ascii="Times New Roman" w:hAnsi="Times New Roman" w:cs="Times New Roman"/>
          <w:color w:val="auto"/>
          <w:sz w:val="24"/>
          <w:szCs w:val="24"/>
        </w:rPr>
        <w:t xml:space="preserve">. </w:t>
      </w:r>
    </w:p>
    <w:p w14:paraId="71E4D380" w14:textId="1F2418E1" w:rsidR="00B21E43" w:rsidRDefault="00B21E43" w:rsidP="00A47409">
      <w:pPr>
        <w:pStyle w:val="11"/>
        <w:numPr>
          <w:ilvl w:val="0"/>
          <w:numId w:val="9"/>
        </w:numPr>
        <w:snapToGrid w:val="0"/>
        <w:jc w:val="both"/>
        <w:rPr>
          <w:rFonts w:ascii="Times New Roman" w:hAnsi="Times New Roman" w:cs="Times New Roman"/>
          <w:color w:val="auto"/>
          <w:sz w:val="24"/>
          <w:szCs w:val="24"/>
        </w:rPr>
      </w:pPr>
      <w:r w:rsidRPr="00B76708">
        <w:rPr>
          <w:rFonts w:ascii="Times New Roman" w:hAnsi="Times New Roman" w:cs="Times New Roman"/>
          <w:color w:val="auto"/>
          <w:sz w:val="24"/>
          <w:szCs w:val="24"/>
        </w:rPr>
        <w:t>KIC SV will do its best to make the process as fair, reasonable</w:t>
      </w:r>
      <w:r w:rsidRPr="00581F6E">
        <w:rPr>
          <w:rFonts w:ascii="Times New Roman" w:hAnsi="Times New Roman" w:cs="Times New Roman"/>
          <w:color w:val="auto"/>
          <w:sz w:val="24"/>
          <w:szCs w:val="24"/>
        </w:rPr>
        <w:t xml:space="preserve">, </w:t>
      </w:r>
      <w:r w:rsidR="00B76708" w:rsidRPr="00581F6E">
        <w:rPr>
          <w:rFonts w:ascii="Times New Roman" w:hAnsi="Times New Roman" w:cs="Times New Roman"/>
          <w:color w:val="auto"/>
          <w:sz w:val="24"/>
          <w:szCs w:val="24"/>
        </w:rPr>
        <w:t xml:space="preserve">and </w:t>
      </w:r>
      <w:r w:rsidRPr="00581F6E">
        <w:rPr>
          <w:rFonts w:ascii="Times New Roman" w:hAnsi="Times New Roman" w:cs="Times New Roman"/>
          <w:color w:val="auto"/>
          <w:sz w:val="24"/>
          <w:szCs w:val="24"/>
        </w:rPr>
        <w:t xml:space="preserve">transparent </w:t>
      </w:r>
      <w:r w:rsidRPr="00B76708">
        <w:rPr>
          <w:rFonts w:ascii="Times New Roman" w:hAnsi="Times New Roman" w:cs="Times New Roman"/>
          <w:color w:val="auto"/>
          <w:sz w:val="24"/>
          <w:szCs w:val="24"/>
        </w:rPr>
        <w:t>as possible.</w:t>
      </w:r>
    </w:p>
    <w:p w14:paraId="493C08A2" w14:textId="7F3891CE" w:rsidR="00B76708" w:rsidRPr="00A37FEA" w:rsidRDefault="00A37FEA" w:rsidP="00A47409">
      <w:pPr>
        <w:pStyle w:val="11"/>
        <w:numPr>
          <w:ilvl w:val="0"/>
          <w:numId w:val="9"/>
        </w:numPr>
        <w:snapToGrid w:val="0"/>
        <w:rPr>
          <w:rFonts w:ascii="Times New Roman" w:hAnsi="Times New Roman" w:cs="Times New Roman"/>
          <w:color w:val="auto"/>
          <w:sz w:val="24"/>
          <w:szCs w:val="24"/>
        </w:rPr>
      </w:pPr>
      <w:r w:rsidRPr="00A37FEA">
        <w:rPr>
          <w:rFonts w:ascii="Times New Roman" w:hAnsi="Times New Roman" w:cs="Times New Roman"/>
          <w:color w:val="auto"/>
          <w:sz w:val="24"/>
          <w:szCs w:val="24"/>
        </w:rPr>
        <w:t>KIC SV may negotiate with any selected proposal for further adjustment to finalize</w:t>
      </w:r>
      <w:r>
        <w:rPr>
          <w:rFonts w:ascii="Times New Roman" w:hAnsi="Times New Roman" w:cs="Times New Roman" w:hint="eastAsia"/>
          <w:color w:val="auto"/>
          <w:sz w:val="24"/>
          <w:szCs w:val="24"/>
        </w:rPr>
        <w:t xml:space="preserve"> </w:t>
      </w:r>
      <w:r w:rsidRPr="00A37FEA">
        <w:rPr>
          <w:rFonts w:ascii="Times New Roman" w:hAnsi="Times New Roman" w:cs="Times New Roman"/>
          <w:color w:val="auto"/>
          <w:sz w:val="24"/>
          <w:szCs w:val="24"/>
        </w:rPr>
        <w:t>the program.</w:t>
      </w:r>
    </w:p>
    <w:p w14:paraId="07D94696" w14:textId="77777777" w:rsidR="004359CF" w:rsidRDefault="004359CF" w:rsidP="00036807">
      <w:pPr>
        <w:pStyle w:val="11"/>
        <w:snapToGrid w:val="0"/>
        <w:jc w:val="both"/>
        <w:rPr>
          <w:rFonts w:ascii="Times New Roman" w:hAnsi="Times New Roman" w:cs="Times New Roman"/>
          <w:b/>
          <w:bCs/>
          <w:sz w:val="24"/>
          <w:szCs w:val="24"/>
        </w:rPr>
      </w:pPr>
    </w:p>
    <w:p w14:paraId="5BF4C1BC" w14:textId="506A6BFC" w:rsidR="00ED6852" w:rsidRPr="000E20A3" w:rsidRDefault="00916F60" w:rsidP="00036807">
      <w:pPr>
        <w:pStyle w:val="11"/>
        <w:snapToGrid w:val="0"/>
        <w:jc w:val="both"/>
        <w:rPr>
          <w:rFonts w:ascii="Times New Roman" w:hAnsi="Times New Roman" w:cs="Times New Roman"/>
          <w:b/>
          <w:bCs/>
          <w:sz w:val="24"/>
          <w:szCs w:val="24"/>
        </w:rPr>
      </w:pPr>
      <w:r w:rsidRPr="00B76708">
        <w:rPr>
          <w:rFonts w:ascii="Times New Roman" w:hAnsi="Times New Roman" w:cs="Times New Roman"/>
          <w:b/>
          <w:bCs/>
          <w:sz w:val="24"/>
          <w:szCs w:val="24"/>
        </w:rPr>
        <w:t xml:space="preserve">7.3. </w:t>
      </w:r>
      <w:r w:rsidR="00ED6852" w:rsidRPr="00B76708">
        <w:rPr>
          <w:rFonts w:ascii="Times New Roman" w:hAnsi="Times New Roman" w:cs="Times New Roman"/>
          <w:b/>
          <w:bCs/>
          <w:sz w:val="24"/>
          <w:szCs w:val="24"/>
        </w:rPr>
        <w:t>Additional</w:t>
      </w:r>
      <w:r w:rsidR="00ED6852" w:rsidRPr="00C10C7F">
        <w:rPr>
          <w:rFonts w:ascii="Times New Roman" w:hAnsi="Times New Roman" w:cs="Times New Roman"/>
          <w:b/>
          <w:bCs/>
          <w:sz w:val="24"/>
          <w:szCs w:val="24"/>
        </w:rPr>
        <w:t xml:space="preserve"> Agreements (needs basis) </w:t>
      </w:r>
    </w:p>
    <w:p w14:paraId="57B9399D" w14:textId="77777777" w:rsidR="00ED6852" w:rsidRPr="001D7AB3" w:rsidRDefault="00ED6852" w:rsidP="00036807">
      <w:pPr>
        <w:pStyle w:val="11"/>
        <w:snapToGrid w:val="0"/>
        <w:jc w:val="both"/>
        <w:rPr>
          <w:rFonts w:ascii="Times New Roman" w:hAnsi="Times New Roman" w:cs="Times New Roman"/>
          <w:bCs/>
          <w:sz w:val="24"/>
        </w:rPr>
      </w:pPr>
      <w:r w:rsidRPr="001D7AB3">
        <w:rPr>
          <w:rFonts w:ascii="Times New Roman" w:hAnsi="Times New Roman" w:cs="Times New Roman"/>
          <w:bCs/>
          <w:sz w:val="24"/>
        </w:rPr>
        <w:t>Certain materials should be recorded for training purposes and internal use only. Any additional consent and release forms can be added if needed.</w:t>
      </w:r>
    </w:p>
    <w:p w14:paraId="3681C60C" w14:textId="4C72CA83" w:rsidR="00DA140F" w:rsidRDefault="00DA140F" w:rsidP="00036807">
      <w:pPr>
        <w:pStyle w:val="11"/>
        <w:snapToGrid w:val="0"/>
        <w:jc w:val="both"/>
        <w:rPr>
          <w:rFonts w:ascii="Times New Roman" w:hAnsi="Times New Roman" w:cs="Times New Roman"/>
          <w:b/>
          <w:bCs/>
          <w:sz w:val="24"/>
          <w:szCs w:val="24"/>
        </w:rPr>
      </w:pPr>
    </w:p>
    <w:p w14:paraId="2F828C83" w14:textId="7FABDB2C" w:rsidR="00111B0D" w:rsidRDefault="000E20A3" w:rsidP="00036807">
      <w:pPr>
        <w:pStyle w:val="11"/>
        <w:snapToGrid w:val="0"/>
        <w:jc w:val="both"/>
        <w:rPr>
          <w:rFonts w:ascii="Times New Roman" w:hAnsi="Times New Roman" w:cs="Times New Roman"/>
          <w:b/>
          <w:bCs/>
          <w:sz w:val="28"/>
          <w:szCs w:val="28"/>
        </w:rPr>
      </w:pPr>
      <w:r w:rsidRPr="00B76708">
        <w:rPr>
          <w:rFonts w:ascii="Times New Roman" w:hAnsi="Times New Roman" w:cs="Times New Roman"/>
          <w:b/>
          <w:bCs/>
          <w:sz w:val="28"/>
          <w:szCs w:val="28"/>
        </w:rPr>
        <w:t>8</w:t>
      </w:r>
      <w:r w:rsidR="00111B0D" w:rsidRPr="00B76708">
        <w:rPr>
          <w:rFonts w:ascii="Times New Roman" w:hAnsi="Times New Roman" w:cs="Times New Roman"/>
          <w:b/>
          <w:bCs/>
          <w:sz w:val="28"/>
          <w:szCs w:val="28"/>
        </w:rPr>
        <w:t>. Confidentia</w:t>
      </w:r>
      <w:r w:rsidRPr="00B76708">
        <w:rPr>
          <w:rFonts w:ascii="Times New Roman" w:hAnsi="Times New Roman" w:cs="Times New Roman"/>
          <w:b/>
          <w:bCs/>
          <w:sz w:val="28"/>
          <w:szCs w:val="28"/>
        </w:rPr>
        <w:t>lity</w:t>
      </w:r>
    </w:p>
    <w:p w14:paraId="14853C48" w14:textId="77777777" w:rsidR="00384B39" w:rsidRPr="00B76708" w:rsidRDefault="00384B39" w:rsidP="00036807">
      <w:pPr>
        <w:pStyle w:val="11"/>
        <w:snapToGrid w:val="0"/>
        <w:jc w:val="both"/>
        <w:rPr>
          <w:rFonts w:ascii="Times New Roman" w:hAnsi="Times New Roman" w:cs="Times New Roman"/>
          <w:b/>
          <w:bCs/>
          <w:sz w:val="28"/>
          <w:szCs w:val="28"/>
        </w:rPr>
      </w:pPr>
    </w:p>
    <w:p w14:paraId="422F84FD" w14:textId="0698E746" w:rsidR="00916F60" w:rsidRDefault="00B76708" w:rsidP="00036807">
      <w:pPr>
        <w:pStyle w:val="11"/>
        <w:snapToGrid w:val="0"/>
        <w:jc w:val="both"/>
        <w:rPr>
          <w:rFonts w:ascii="Times New Roman" w:hAnsi="Times New Roman" w:cs="Times New Roman"/>
          <w:sz w:val="24"/>
          <w:szCs w:val="24"/>
        </w:rPr>
      </w:pPr>
      <w:r w:rsidRPr="00B76708">
        <w:rPr>
          <w:rFonts w:ascii="Times New Roman" w:hAnsi="Times New Roman" w:cs="Times New Roman"/>
          <w:sz w:val="24"/>
          <w:szCs w:val="24"/>
        </w:rPr>
        <w:t>This Request for Proposal, along with its contents, belongs to KIC SV and is considered confidential business information. This information is intended solely for the Awardee’s use in preparing a response to this Request for Proposal. The Awardee is strictly prohibited from disclosing this information to any other parties, whether internally or externally, without the prior written consent of KIC SV</w:t>
      </w:r>
      <w:r>
        <w:rPr>
          <w:rFonts w:ascii="Times New Roman" w:hAnsi="Times New Roman" w:cs="Times New Roman"/>
          <w:sz w:val="24"/>
          <w:szCs w:val="24"/>
        </w:rPr>
        <w:t>.</w:t>
      </w:r>
    </w:p>
    <w:p w14:paraId="5396593D" w14:textId="7C4718AB" w:rsidR="00C25EC9" w:rsidRDefault="000E20A3" w:rsidP="00036807">
      <w:pPr>
        <w:pStyle w:val="11"/>
        <w:snapToGrid w:val="0"/>
        <w:jc w:val="both"/>
        <w:rPr>
          <w:rFonts w:ascii="Times New Roman" w:hAnsi="Times New Roman" w:cs="Times New Roman"/>
          <w:b/>
          <w:bCs/>
          <w:sz w:val="28"/>
          <w:szCs w:val="28"/>
        </w:rPr>
      </w:pPr>
      <w:r>
        <w:rPr>
          <w:rFonts w:ascii="Times New Roman" w:hAnsi="Times New Roman" w:cs="Times New Roman"/>
          <w:b/>
          <w:bCs/>
          <w:sz w:val="28"/>
          <w:szCs w:val="28"/>
        </w:rPr>
        <w:lastRenderedPageBreak/>
        <w:t>9</w:t>
      </w:r>
      <w:r w:rsidR="00C25EC9" w:rsidRPr="002B6769">
        <w:rPr>
          <w:rFonts w:ascii="Times New Roman" w:hAnsi="Times New Roman" w:cs="Times New Roman"/>
          <w:b/>
          <w:bCs/>
          <w:sz w:val="28"/>
          <w:szCs w:val="28"/>
        </w:rPr>
        <w:t>. Questions</w:t>
      </w:r>
    </w:p>
    <w:p w14:paraId="0A1A4A12" w14:textId="5839B562" w:rsidR="00465511" w:rsidRPr="001D44C1" w:rsidRDefault="00F7627F" w:rsidP="00036807">
      <w:pPr>
        <w:pStyle w:val="11"/>
        <w:snapToGrid w:val="0"/>
        <w:jc w:val="both"/>
        <w:rPr>
          <w:rFonts w:ascii="Times New Roman" w:hAnsi="Times New Roman" w:cs="Times New Roman"/>
          <w:color w:val="auto"/>
          <w:sz w:val="24"/>
          <w:szCs w:val="24"/>
        </w:rPr>
      </w:pPr>
      <w:r w:rsidRPr="001D44C1">
        <w:rPr>
          <w:rFonts w:ascii="Times New Roman" w:hAnsi="Times New Roman" w:cs="Times New Roman"/>
          <w:color w:val="auto"/>
          <w:sz w:val="24"/>
          <w:szCs w:val="24"/>
        </w:rPr>
        <w:t xml:space="preserve">All substantive questions should be sent by email to </w:t>
      </w:r>
      <w:r w:rsidR="00250041">
        <w:rPr>
          <w:rFonts w:ascii="Times New Roman" w:hAnsi="Times New Roman" w:cs="Times New Roman"/>
          <w:color w:val="auto"/>
          <w:sz w:val="24"/>
          <w:szCs w:val="24"/>
        </w:rPr>
        <w:t>sygil</w:t>
      </w:r>
      <w:r w:rsidRPr="001D44C1">
        <w:rPr>
          <w:rFonts w:ascii="Times New Roman" w:hAnsi="Times New Roman" w:cs="Times New Roman"/>
          <w:color w:val="auto"/>
          <w:sz w:val="24"/>
          <w:szCs w:val="24"/>
        </w:rPr>
        <w:t>@kicsv.org</w:t>
      </w:r>
      <w:r w:rsidR="003F6314">
        <w:rPr>
          <w:rFonts w:ascii="Times New Roman" w:hAnsi="Times New Roman" w:cs="Times New Roman"/>
          <w:color w:val="auto"/>
          <w:sz w:val="24"/>
          <w:szCs w:val="24"/>
        </w:rPr>
        <w:t>.</w:t>
      </w:r>
    </w:p>
    <w:p w14:paraId="47E41E0B" w14:textId="77777777" w:rsidR="00465511" w:rsidRPr="00354D56" w:rsidRDefault="00465511" w:rsidP="00036807">
      <w:pPr>
        <w:pStyle w:val="11"/>
        <w:snapToGrid w:val="0"/>
        <w:jc w:val="both"/>
        <w:rPr>
          <w:rFonts w:ascii="Times New Roman" w:hAnsi="Times New Roman" w:cs="Times New Roman"/>
          <w:sz w:val="24"/>
          <w:szCs w:val="24"/>
        </w:rPr>
      </w:pPr>
    </w:p>
    <w:p w14:paraId="6F37700D" w14:textId="77777777" w:rsidR="00DA140F" w:rsidRPr="00DA140F" w:rsidRDefault="00DA140F" w:rsidP="005B29C4">
      <w:pPr>
        <w:pStyle w:val="11"/>
        <w:snapToGrid w:val="0"/>
        <w:jc w:val="center"/>
        <w:rPr>
          <w:rFonts w:ascii="Times New Roman" w:hAnsi="Times New Roman" w:cs="Times New Roman"/>
          <w:b/>
          <w:bCs/>
          <w:sz w:val="24"/>
          <w:szCs w:val="24"/>
        </w:rPr>
      </w:pPr>
      <w:r w:rsidRPr="00DA140F">
        <w:rPr>
          <w:rFonts w:ascii="Times New Roman" w:hAnsi="Times New Roman" w:cs="Times New Roman" w:hint="eastAsia"/>
          <w:b/>
          <w:bCs/>
          <w:sz w:val="24"/>
          <w:szCs w:val="24"/>
        </w:rPr>
        <w:t>[End of Document]</w:t>
      </w:r>
    </w:p>
    <w:sectPr w:rsidR="00DA140F" w:rsidRPr="00DA140F">
      <w:headerReference w:type="even" r:id="rId8"/>
      <w:headerReference w:type="default" r:id="rId9"/>
      <w:footerReference w:type="default" r:id="rId10"/>
      <w:pgSz w:w="11906" w:h="16838"/>
      <w:pgMar w:top="1701" w:right="144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759DA" w14:textId="77777777" w:rsidR="00E26F4C" w:rsidRDefault="00E26F4C">
      <w:pPr>
        <w:spacing w:after="0" w:line="240" w:lineRule="auto"/>
      </w:pPr>
      <w:r>
        <w:separator/>
      </w:r>
    </w:p>
  </w:endnote>
  <w:endnote w:type="continuationSeparator" w:id="0">
    <w:p w14:paraId="32A98CA6" w14:textId="77777777" w:rsidR="00E26F4C" w:rsidRDefault="00E2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799182"/>
      <w:docPartObj>
        <w:docPartGallery w:val="Page Numbers (Bottom of Page)"/>
        <w:docPartUnique/>
      </w:docPartObj>
    </w:sdtPr>
    <w:sdtEndPr/>
    <w:sdtContent>
      <w:p w14:paraId="651BB588" w14:textId="6E971851" w:rsidR="00D30E1C" w:rsidRDefault="00D30E1C">
        <w:pPr>
          <w:pStyle w:val="a5"/>
          <w:jc w:val="right"/>
        </w:pPr>
        <w:r>
          <w:fldChar w:fldCharType="begin"/>
        </w:r>
        <w:r>
          <w:instrText>PAGE   \* MERGEFORMAT</w:instrText>
        </w:r>
        <w:r>
          <w:fldChar w:fldCharType="separate"/>
        </w:r>
        <w:r w:rsidR="00DC127E" w:rsidRPr="00DC127E">
          <w:rPr>
            <w:noProof/>
            <w:lang w:val="ko-KR"/>
          </w:rPr>
          <w:t>8</w:t>
        </w:r>
        <w:r>
          <w:fldChar w:fldCharType="end"/>
        </w:r>
      </w:p>
    </w:sdtContent>
  </w:sdt>
  <w:p w14:paraId="76CC753F" w14:textId="77777777" w:rsidR="00D30E1C" w:rsidRDefault="00D30E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7E25D" w14:textId="77777777" w:rsidR="00E26F4C" w:rsidRDefault="00E26F4C">
      <w:pPr>
        <w:spacing w:after="0" w:line="240" w:lineRule="auto"/>
      </w:pPr>
      <w:r>
        <w:separator/>
      </w:r>
    </w:p>
  </w:footnote>
  <w:footnote w:type="continuationSeparator" w:id="0">
    <w:p w14:paraId="6413A0F2" w14:textId="77777777" w:rsidR="00E26F4C" w:rsidRDefault="00E26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4AD4" w14:textId="77777777" w:rsidR="00D30E1C" w:rsidRDefault="00D30E1C">
    <w:pPr>
      <w:pStyle w:val="a6"/>
    </w:pPr>
    <w:r>
      <w:rPr>
        <w:noProof/>
      </w:rPr>
      <w:drawing>
        <wp:anchor distT="0" distB="0" distL="115189" distR="115189" simplePos="0" relativeHeight="251658240" behindDoc="1" locked="0" layoutInCell="1" allowOverlap="1" wp14:anchorId="549F1B20" wp14:editId="76E07283">
          <wp:simplePos x="0" y="0"/>
          <wp:positionH relativeFrom="margin">
            <wp:posOffset>0</wp:posOffset>
          </wp:positionH>
          <wp:positionV relativeFrom="margin">
            <wp:posOffset>0</wp:posOffset>
          </wp:positionV>
          <wp:extent cx="5716905" cy="4532630"/>
          <wp:effectExtent l="0" t="0" r="0" b="0"/>
          <wp:wrapNone/>
          <wp:docPr id="3" name="그림 3"/>
          <wp:cNvGraphicFramePr/>
          <a:graphic xmlns:a="http://schemas.openxmlformats.org/drawingml/2006/main">
            <a:graphicData uri="http://schemas.openxmlformats.org/drawingml/2006/picture">
              <pic:pic xmlns:pic="http://schemas.openxmlformats.org/drawingml/2006/picture">
                <pic:nvPicPr>
                  <pic:cNvPr id="0" name="C:\Users\USER\AppData\Local\Temp\Hnc\BinData\EMB0000419095f9.png"/>
                  <pic:cNvPicPr/>
                </pic:nvPicPr>
                <pic:blipFill>
                  <a:blip r:embed="rId1">
                    <a:lum bright="70000" contrast="-70000"/>
                  </a:blip>
                  <a:stretch>
                    <a:fillRect/>
                  </a:stretch>
                </pic:blipFill>
                <pic:spPr>
                  <a:xfrm>
                    <a:off x="0" y="0"/>
                    <a:ext cx="5716905" cy="4532630"/>
                  </a:xfrm>
                  <a:prstGeom prst="rect">
                    <a:avLst/>
                  </a:prstGeom>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2D85" w14:textId="0D50C33D" w:rsidR="00D30E1C" w:rsidRDefault="00D30E1C">
    <w:pPr>
      <w:pStyle w:val="a6"/>
    </w:pPr>
    <w:r>
      <w:rPr>
        <w:noProof/>
      </w:rPr>
      <w:drawing>
        <wp:inline distT="0" distB="0" distL="0" distR="0" wp14:anchorId="498C8A78" wp14:editId="1093391E">
          <wp:extent cx="1409700" cy="401468"/>
          <wp:effectExtent l="0" t="0" r="0" b="0"/>
          <wp:docPr id="2118168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645" cy="406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4FD"/>
    <w:multiLevelType w:val="hybridMultilevel"/>
    <w:tmpl w:val="22D46C3A"/>
    <w:lvl w:ilvl="0" w:tplc="5FD87190">
      <w:start w:val="1"/>
      <w:numFmt w:val="lowerLetter"/>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 w15:restartNumberingAfterBreak="0">
    <w:nsid w:val="188F66E9"/>
    <w:multiLevelType w:val="hybridMultilevel"/>
    <w:tmpl w:val="A4420952"/>
    <w:lvl w:ilvl="0" w:tplc="0CE88F38">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442C83"/>
    <w:multiLevelType w:val="hybridMultilevel"/>
    <w:tmpl w:val="EFF8A428"/>
    <w:lvl w:ilvl="0" w:tplc="C4F0C660">
      <w:start w:val="1"/>
      <w:numFmt w:val="lowerLetter"/>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3" w15:restartNumberingAfterBreak="0">
    <w:nsid w:val="1C8668AE"/>
    <w:multiLevelType w:val="hybridMultilevel"/>
    <w:tmpl w:val="EFF8A428"/>
    <w:lvl w:ilvl="0" w:tplc="C4F0C660">
      <w:start w:val="1"/>
      <w:numFmt w:val="lowerLetter"/>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4" w15:restartNumberingAfterBreak="0">
    <w:nsid w:val="27AD401A"/>
    <w:multiLevelType w:val="hybridMultilevel"/>
    <w:tmpl w:val="B9A2F31E"/>
    <w:lvl w:ilvl="0" w:tplc="C4F0C660">
      <w:start w:val="1"/>
      <w:numFmt w:val="lowerLetter"/>
      <w:lvlText w:val="%1."/>
      <w:lvlJc w:val="left"/>
      <w:pPr>
        <w:ind w:left="786"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CE31E31"/>
    <w:multiLevelType w:val="hybridMultilevel"/>
    <w:tmpl w:val="EFF8A428"/>
    <w:lvl w:ilvl="0" w:tplc="C4F0C660">
      <w:start w:val="1"/>
      <w:numFmt w:val="lowerLetter"/>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6" w15:restartNumberingAfterBreak="0">
    <w:nsid w:val="47E97FB8"/>
    <w:multiLevelType w:val="hybridMultilevel"/>
    <w:tmpl w:val="EFF8A428"/>
    <w:lvl w:ilvl="0" w:tplc="C4F0C660">
      <w:start w:val="1"/>
      <w:numFmt w:val="lowerLetter"/>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7" w15:restartNumberingAfterBreak="0">
    <w:nsid w:val="48552C1F"/>
    <w:multiLevelType w:val="hybridMultilevel"/>
    <w:tmpl w:val="EFF8A428"/>
    <w:lvl w:ilvl="0" w:tplc="C4F0C660">
      <w:start w:val="1"/>
      <w:numFmt w:val="lowerLetter"/>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8" w15:restartNumberingAfterBreak="0">
    <w:nsid w:val="7BAD7B47"/>
    <w:multiLevelType w:val="hybridMultilevel"/>
    <w:tmpl w:val="C8AAC3EA"/>
    <w:lvl w:ilvl="0" w:tplc="D5467A24">
      <w:start w:val="1"/>
      <w:numFmt w:val="upperRoman"/>
      <w:lvlText w:val="%1."/>
      <w:lvlJc w:val="left"/>
      <w:pPr>
        <w:ind w:left="720" w:hanging="720"/>
      </w:pPr>
      <w:rPr>
        <w:rFonts w:hint="eastAsia"/>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D6D0F42"/>
    <w:multiLevelType w:val="hybridMultilevel"/>
    <w:tmpl w:val="EFF8A428"/>
    <w:lvl w:ilvl="0" w:tplc="C4F0C660">
      <w:start w:val="1"/>
      <w:numFmt w:val="lowerLetter"/>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num w:numId="1">
    <w:abstractNumId w:val="0"/>
  </w:num>
  <w:num w:numId="2">
    <w:abstractNumId w:val="8"/>
  </w:num>
  <w:num w:numId="3">
    <w:abstractNumId w:val="1"/>
  </w:num>
  <w:num w:numId="4">
    <w:abstractNumId w:val="9"/>
  </w:num>
  <w:num w:numId="5">
    <w:abstractNumId w:val="5"/>
  </w:num>
  <w:num w:numId="6">
    <w:abstractNumId w:val="6"/>
  </w:num>
  <w:num w:numId="7">
    <w:abstractNumId w:val="7"/>
  </w:num>
  <w:num w:numId="8">
    <w:abstractNumId w:val="3"/>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A3"/>
    <w:rsid w:val="000012FE"/>
    <w:rsid w:val="00002B95"/>
    <w:rsid w:val="00002DAE"/>
    <w:rsid w:val="00004377"/>
    <w:rsid w:val="00011A65"/>
    <w:rsid w:val="00016FF4"/>
    <w:rsid w:val="000235E6"/>
    <w:rsid w:val="000254E7"/>
    <w:rsid w:val="00025F9D"/>
    <w:rsid w:val="0003092B"/>
    <w:rsid w:val="00030D11"/>
    <w:rsid w:val="00036807"/>
    <w:rsid w:val="00050AED"/>
    <w:rsid w:val="00060DBC"/>
    <w:rsid w:val="00070A7D"/>
    <w:rsid w:val="00083130"/>
    <w:rsid w:val="00087AEB"/>
    <w:rsid w:val="00090331"/>
    <w:rsid w:val="000910FF"/>
    <w:rsid w:val="000978E2"/>
    <w:rsid w:val="000A0714"/>
    <w:rsid w:val="000A2A29"/>
    <w:rsid w:val="000A7993"/>
    <w:rsid w:val="000C254D"/>
    <w:rsid w:val="000E0A60"/>
    <w:rsid w:val="000E155F"/>
    <w:rsid w:val="000E20A3"/>
    <w:rsid w:val="000E2982"/>
    <w:rsid w:val="000F0CC1"/>
    <w:rsid w:val="000F1DD6"/>
    <w:rsid w:val="000F4786"/>
    <w:rsid w:val="000F7628"/>
    <w:rsid w:val="001032D7"/>
    <w:rsid w:val="00103DF8"/>
    <w:rsid w:val="00103F15"/>
    <w:rsid w:val="00111B0D"/>
    <w:rsid w:val="0011358D"/>
    <w:rsid w:val="0011361B"/>
    <w:rsid w:val="00121A41"/>
    <w:rsid w:val="00123088"/>
    <w:rsid w:val="001248F7"/>
    <w:rsid w:val="0012632A"/>
    <w:rsid w:val="0012694B"/>
    <w:rsid w:val="00130C60"/>
    <w:rsid w:val="00134026"/>
    <w:rsid w:val="00137435"/>
    <w:rsid w:val="0014582F"/>
    <w:rsid w:val="00147730"/>
    <w:rsid w:val="0015734F"/>
    <w:rsid w:val="00172DD1"/>
    <w:rsid w:val="00174DB0"/>
    <w:rsid w:val="0017533D"/>
    <w:rsid w:val="00177414"/>
    <w:rsid w:val="001777E9"/>
    <w:rsid w:val="00182D3F"/>
    <w:rsid w:val="00184988"/>
    <w:rsid w:val="00186B5B"/>
    <w:rsid w:val="001A21B5"/>
    <w:rsid w:val="001A378F"/>
    <w:rsid w:val="001A5D22"/>
    <w:rsid w:val="001A67AC"/>
    <w:rsid w:val="001A7212"/>
    <w:rsid w:val="001B06EE"/>
    <w:rsid w:val="001B2B29"/>
    <w:rsid w:val="001B3971"/>
    <w:rsid w:val="001B527F"/>
    <w:rsid w:val="001B7531"/>
    <w:rsid w:val="001C02C7"/>
    <w:rsid w:val="001C3FEE"/>
    <w:rsid w:val="001D408B"/>
    <w:rsid w:val="001D44C1"/>
    <w:rsid w:val="001D7AB3"/>
    <w:rsid w:val="001F6153"/>
    <w:rsid w:val="00201370"/>
    <w:rsid w:val="00205841"/>
    <w:rsid w:val="00206A0A"/>
    <w:rsid w:val="00211147"/>
    <w:rsid w:val="002117B6"/>
    <w:rsid w:val="002125B8"/>
    <w:rsid w:val="002171B1"/>
    <w:rsid w:val="002212DE"/>
    <w:rsid w:val="00222256"/>
    <w:rsid w:val="0022566B"/>
    <w:rsid w:val="00250041"/>
    <w:rsid w:val="00262F90"/>
    <w:rsid w:val="002743CE"/>
    <w:rsid w:val="002770F6"/>
    <w:rsid w:val="002773F0"/>
    <w:rsid w:val="00277705"/>
    <w:rsid w:val="00281CC1"/>
    <w:rsid w:val="00286987"/>
    <w:rsid w:val="0029272A"/>
    <w:rsid w:val="002B1EC0"/>
    <w:rsid w:val="002B6769"/>
    <w:rsid w:val="002C2233"/>
    <w:rsid w:val="002C63A2"/>
    <w:rsid w:val="002C6F29"/>
    <w:rsid w:val="002C7269"/>
    <w:rsid w:val="002D148B"/>
    <w:rsid w:val="002D2B2A"/>
    <w:rsid w:val="002D5A39"/>
    <w:rsid w:val="002D644C"/>
    <w:rsid w:val="002D76DB"/>
    <w:rsid w:val="002D7A12"/>
    <w:rsid w:val="002E010C"/>
    <w:rsid w:val="002F34E0"/>
    <w:rsid w:val="002F360D"/>
    <w:rsid w:val="002F3EE3"/>
    <w:rsid w:val="00303DFD"/>
    <w:rsid w:val="00306254"/>
    <w:rsid w:val="0031707E"/>
    <w:rsid w:val="003177AF"/>
    <w:rsid w:val="00320FDF"/>
    <w:rsid w:val="00322102"/>
    <w:rsid w:val="00325C72"/>
    <w:rsid w:val="00327718"/>
    <w:rsid w:val="0033010C"/>
    <w:rsid w:val="00331A09"/>
    <w:rsid w:val="00334C8B"/>
    <w:rsid w:val="00335F73"/>
    <w:rsid w:val="003370DC"/>
    <w:rsid w:val="00342B53"/>
    <w:rsid w:val="003446D6"/>
    <w:rsid w:val="00345135"/>
    <w:rsid w:val="00352C7B"/>
    <w:rsid w:val="003537C3"/>
    <w:rsid w:val="00354D56"/>
    <w:rsid w:val="0037093D"/>
    <w:rsid w:val="00371439"/>
    <w:rsid w:val="003715E0"/>
    <w:rsid w:val="00375161"/>
    <w:rsid w:val="00384B39"/>
    <w:rsid w:val="00393860"/>
    <w:rsid w:val="00393E42"/>
    <w:rsid w:val="00396F75"/>
    <w:rsid w:val="003A067D"/>
    <w:rsid w:val="003A512A"/>
    <w:rsid w:val="003A71E2"/>
    <w:rsid w:val="003C18E3"/>
    <w:rsid w:val="003C4F81"/>
    <w:rsid w:val="003D3563"/>
    <w:rsid w:val="003D76FC"/>
    <w:rsid w:val="003E295C"/>
    <w:rsid w:val="003E6DEC"/>
    <w:rsid w:val="003E71A7"/>
    <w:rsid w:val="003F6052"/>
    <w:rsid w:val="003F6314"/>
    <w:rsid w:val="0040639D"/>
    <w:rsid w:val="004123D0"/>
    <w:rsid w:val="00415C09"/>
    <w:rsid w:val="0042226B"/>
    <w:rsid w:val="00424F7A"/>
    <w:rsid w:val="00430D90"/>
    <w:rsid w:val="004317F2"/>
    <w:rsid w:val="004359CF"/>
    <w:rsid w:val="0044042E"/>
    <w:rsid w:val="00440FCF"/>
    <w:rsid w:val="0044258E"/>
    <w:rsid w:val="004468E5"/>
    <w:rsid w:val="00450DE6"/>
    <w:rsid w:val="004529C9"/>
    <w:rsid w:val="0045576C"/>
    <w:rsid w:val="00455ABF"/>
    <w:rsid w:val="0046098F"/>
    <w:rsid w:val="00465511"/>
    <w:rsid w:val="00473C29"/>
    <w:rsid w:val="00476C1D"/>
    <w:rsid w:val="00482703"/>
    <w:rsid w:val="00487422"/>
    <w:rsid w:val="004963B9"/>
    <w:rsid w:val="004A27CC"/>
    <w:rsid w:val="004A2CB7"/>
    <w:rsid w:val="004A6CDC"/>
    <w:rsid w:val="004B369C"/>
    <w:rsid w:val="004D0E92"/>
    <w:rsid w:val="004D372E"/>
    <w:rsid w:val="004D442B"/>
    <w:rsid w:val="004D5CCC"/>
    <w:rsid w:val="004D64F7"/>
    <w:rsid w:val="004E036A"/>
    <w:rsid w:val="004E1DB8"/>
    <w:rsid w:val="004E57E9"/>
    <w:rsid w:val="004F0255"/>
    <w:rsid w:val="004F67FA"/>
    <w:rsid w:val="00504FF5"/>
    <w:rsid w:val="00506FE0"/>
    <w:rsid w:val="00514788"/>
    <w:rsid w:val="00516187"/>
    <w:rsid w:val="00523B38"/>
    <w:rsid w:val="005315E6"/>
    <w:rsid w:val="005344EC"/>
    <w:rsid w:val="00535679"/>
    <w:rsid w:val="0053715A"/>
    <w:rsid w:val="00543C8C"/>
    <w:rsid w:val="005513E3"/>
    <w:rsid w:val="005603E5"/>
    <w:rsid w:val="0056041B"/>
    <w:rsid w:val="00560FA1"/>
    <w:rsid w:val="00565190"/>
    <w:rsid w:val="00571B3F"/>
    <w:rsid w:val="00572643"/>
    <w:rsid w:val="00574A49"/>
    <w:rsid w:val="00575D4D"/>
    <w:rsid w:val="00581F6E"/>
    <w:rsid w:val="00582501"/>
    <w:rsid w:val="00582806"/>
    <w:rsid w:val="00586103"/>
    <w:rsid w:val="0059021C"/>
    <w:rsid w:val="00592847"/>
    <w:rsid w:val="005A3754"/>
    <w:rsid w:val="005A7398"/>
    <w:rsid w:val="005B11B2"/>
    <w:rsid w:val="005B29C4"/>
    <w:rsid w:val="005B3B1A"/>
    <w:rsid w:val="005B47FA"/>
    <w:rsid w:val="005C3AE7"/>
    <w:rsid w:val="005C4FF8"/>
    <w:rsid w:val="005C6986"/>
    <w:rsid w:val="005D4A98"/>
    <w:rsid w:val="005E1581"/>
    <w:rsid w:val="005E5040"/>
    <w:rsid w:val="005F15FF"/>
    <w:rsid w:val="005F3692"/>
    <w:rsid w:val="005F36B7"/>
    <w:rsid w:val="005F4CA0"/>
    <w:rsid w:val="005F54BD"/>
    <w:rsid w:val="005F57CD"/>
    <w:rsid w:val="005F5F37"/>
    <w:rsid w:val="005F6052"/>
    <w:rsid w:val="005F73C9"/>
    <w:rsid w:val="006004AC"/>
    <w:rsid w:val="006152CC"/>
    <w:rsid w:val="00617A67"/>
    <w:rsid w:val="00621178"/>
    <w:rsid w:val="00624E3A"/>
    <w:rsid w:val="00641EA6"/>
    <w:rsid w:val="006450B7"/>
    <w:rsid w:val="00651AD7"/>
    <w:rsid w:val="00654CBC"/>
    <w:rsid w:val="00660EBF"/>
    <w:rsid w:val="00661E13"/>
    <w:rsid w:val="0066251F"/>
    <w:rsid w:val="00662B0E"/>
    <w:rsid w:val="00663124"/>
    <w:rsid w:val="0066528C"/>
    <w:rsid w:val="00665879"/>
    <w:rsid w:val="0066633C"/>
    <w:rsid w:val="0066754A"/>
    <w:rsid w:val="006705F0"/>
    <w:rsid w:val="006815E7"/>
    <w:rsid w:val="006877A5"/>
    <w:rsid w:val="00687A50"/>
    <w:rsid w:val="006A18F3"/>
    <w:rsid w:val="006A4A2B"/>
    <w:rsid w:val="006A4DDA"/>
    <w:rsid w:val="006B2577"/>
    <w:rsid w:val="006B302B"/>
    <w:rsid w:val="006B35D7"/>
    <w:rsid w:val="006B45E0"/>
    <w:rsid w:val="006B564F"/>
    <w:rsid w:val="006B7BF7"/>
    <w:rsid w:val="006C093E"/>
    <w:rsid w:val="006C3287"/>
    <w:rsid w:val="006C4844"/>
    <w:rsid w:val="006C5BE6"/>
    <w:rsid w:val="006D1F84"/>
    <w:rsid w:val="006D2C01"/>
    <w:rsid w:val="006D6F60"/>
    <w:rsid w:val="006E45F9"/>
    <w:rsid w:val="006E5733"/>
    <w:rsid w:val="006E5EFA"/>
    <w:rsid w:val="006F527A"/>
    <w:rsid w:val="006F58C8"/>
    <w:rsid w:val="006F5C64"/>
    <w:rsid w:val="0070240F"/>
    <w:rsid w:val="007031FD"/>
    <w:rsid w:val="007049FE"/>
    <w:rsid w:val="007051FC"/>
    <w:rsid w:val="0070583C"/>
    <w:rsid w:val="007133EF"/>
    <w:rsid w:val="00722C5A"/>
    <w:rsid w:val="007258E5"/>
    <w:rsid w:val="0073203B"/>
    <w:rsid w:val="00734A01"/>
    <w:rsid w:val="00735C52"/>
    <w:rsid w:val="00742A09"/>
    <w:rsid w:val="00744BAE"/>
    <w:rsid w:val="00744E79"/>
    <w:rsid w:val="00745D28"/>
    <w:rsid w:val="00745FB0"/>
    <w:rsid w:val="00753037"/>
    <w:rsid w:val="0075586C"/>
    <w:rsid w:val="00760C11"/>
    <w:rsid w:val="0076168E"/>
    <w:rsid w:val="007622F4"/>
    <w:rsid w:val="00765E86"/>
    <w:rsid w:val="0077245C"/>
    <w:rsid w:val="00773EF8"/>
    <w:rsid w:val="00774422"/>
    <w:rsid w:val="007807CB"/>
    <w:rsid w:val="007860C8"/>
    <w:rsid w:val="00794F8A"/>
    <w:rsid w:val="007B28F8"/>
    <w:rsid w:val="007B292B"/>
    <w:rsid w:val="007B2FD7"/>
    <w:rsid w:val="007B3FA7"/>
    <w:rsid w:val="007C4892"/>
    <w:rsid w:val="007C5C97"/>
    <w:rsid w:val="007D2ADE"/>
    <w:rsid w:val="007E0294"/>
    <w:rsid w:val="007F0FE4"/>
    <w:rsid w:val="007F4B04"/>
    <w:rsid w:val="007F75EC"/>
    <w:rsid w:val="0080502C"/>
    <w:rsid w:val="008055F4"/>
    <w:rsid w:val="00806C0A"/>
    <w:rsid w:val="00807BE8"/>
    <w:rsid w:val="00815382"/>
    <w:rsid w:val="00822CEF"/>
    <w:rsid w:val="0082361C"/>
    <w:rsid w:val="0082424C"/>
    <w:rsid w:val="008312D1"/>
    <w:rsid w:val="00836D57"/>
    <w:rsid w:val="00844AA2"/>
    <w:rsid w:val="00847AF7"/>
    <w:rsid w:val="00854CA6"/>
    <w:rsid w:val="008568F7"/>
    <w:rsid w:val="008621CB"/>
    <w:rsid w:val="008758E5"/>
    <w:rsid w:val="008761C2"/>
    <w:rsid w:val="008A0C2F"/>
    <w:rsid w:val="008A2FEA"/>
    <w:rsid w:val="008A556F"/>
    <w:rsid w:val="008A5853"/>
    <w:rsid w:val="008A6447"/>
    <w:rsid w:val="008A647D"/>
    <w:rsid w:val="008A6F4D"/>
    <w:rsid w:val="008B5202"/>
    <w:rsid w:val="008C2182"/>
    <w:rsid w:val="008D1B6C"/>
    <w:rsid w:val="008D2F0E"/>
    <w:rsid w:val="008D3832"/>
    <w:rsid w:val="008D4643"/>
    <w:rsid w:val="008E6BA1"/>
    <w:rsid w:val="008F715B"/>
    <w:rsid w:val="0090125E"/>
    <w:rsid w:val="00902097"/>
    <w:rsid w:val="009065E5"/>
    <w:rsid w:val="00913F00"/>
    <w:rsid w:val="00916F60"/>
    <w:rsid w:val="009214C0"/>
    <w:rsid w:val="00922861"/>
    <w:rsid w:val="0092475E"/>
    <w:rsid w:val="00925134"/>
    <w:rsid w:val="0093115B"/>
    <w:rsid w:val="00931317"/>
    <w:rsid w:val="00936049"/>
    <w:rsid w:val="00937D39"/>
    <w:rsid w:val="00942953"/>
    <w:rsid w:val="00953346"/>
    <w:rsid w:val="009572F1"/>
    <w:rsid w:val="00957C7F"/>
    <w:rsid w:val="00960C31"/>
    <w:rsid w:val="0096746E"/>
    <w:rsid w:val="009700C9"/>
    <w:rsid w:val="00970C15"/>
    <w:rsid w:val="00970C7C"/>
    <w:rsid w:val="00972190"/>
    <w:rsid w:val="00975E1C"/>
    <w:rsid w:val="00982C02"/>
    <w:rsid w:val="00994176"/>
    <w:rsid w:val="00995EAD"/>
    <w:rsid w:val="00997EAF"/>
    <w:rsid w:val="009A476A"/>
    <w:rsid w:val="009A5490"/>
    <w:rsid w:val="009A55E7"/>
    <w:rsid w:val="009A5C52"/>
    <w:rsid w:val="009B20BE"/>
    <w:rsid w:val="009B36C3"/>
    <w:rsid w:val="009B551C"/>
    <w:rsid w:val="009B6C68"/>
    <w:rsid w:val="009C3842"/>
    <w:rsid w:val="009C6589"/>
    <w:rsid w:val="009D07A1"/>
    <w:rsid w:val="009D1F03"/>
    <w:rsid w:val="009D2E3B"/>
    <w:rsid w:val="009E19D2"/>
    <w:rsid w:val="009E22E7"/>
    <w:rsid w:val="009F4025"/>
    <w:rsid w:val="00A00364"/>
    <w:rsid w:val="00A1570C"/>
    <w:rsid w:val="00A176D6"/>
    <w:rsid w:val="00A26112"/>
    <w:rsid w:val="00A303E2"/>
    <w:rsid w:val="00A32B98"/>
    <w:rsid w:val="00A377ED"/>
    <w:rsid w:val="00A37FEA"/>
    <w:rsid w:val="00A408CD"/>
    <w:rsid w:val="00A422CE"/>
    <w:rsid w:val="00A4501D"/>
    <w:rsid w:val="00A47409"/>
    <w:rsid w:val="00A515F1"/>
    <w:rsid w:val="00A57DBB"/>
    <w:rsid w:val="00A61E04"/>
    <w:rsid w:val="00A71AD2"/>
    <w:rsid w:val="00A71B68"/>
    <w:rsid w:val="00A71E68"/>
    <w:rsid w:val="00A81491"/>
    <w:rsid w:val="00A873A5"/>
    <w:rsid w:val="00A91A0A"/>
    <w:rsid w:val="00A94CD7"/>
    <w:rsid w:val="00A95350"/>
    <w:rsid w:val="00AA0897"/>
    <w:rsid w:val="00AA0A44"/>
    <w:rsid w:val="00AA0A47"/>
    <w:rsid w:val="00AA12A7"/>
    <w:rsid w:val="00AA73A7"/>
    <w:rsid w:val="00AB3B5A"/>
    <w:rsid w:val="00AB3D5D"/>
    <w:rsid w:val="00AB644B"/>
    <w:rsid w:val="00AC2673"/>
    <w:rsid w:val="00AC2F2E"/>
    <w:rsid w:val="00AC3959"/>
    <w:rsid w:val="00AC42DF"/>
    <w:rsid w:val="00AD49C2"/>
    <w:rsid w:val="00AD7018"/>
    <w:rsid w:val="00AD743F"/>
    <w:rsid w:val="00AD75E9"/>
    <w:rsid w:val="00AE0DCD"/>
    <w:rsid w:val="00AE1CE9"/>
    <w:rsid w:val="00AE5E2C"/>
    <w:rsid w:val="00AE76D2"/>
    <w:rsid w:val="00AE7EA3"/>
    <w:rsid w:val="00AF2253"/>
    <w:rsid w:val="00AF303A"/>
    <w:rsid w:val="00B00538"/>
    <w:rsid w:val="00B05136"/>
    <w:rsid w:val="00B058B6"/>
    <w:rsid w:val="00B12612"/>
    <w:rsid w:val="00B17556"/>
    <w:rsid w:val="00B2083B"/>
    <w:rsid w:val="00B21E43"/>
    <w:rsid w:val="00B240B5"/>
    <w:rsid w:val="00B34C2D"/>
    <w:rsid w:val="00B423B8"/>
    <w:rsid w:val="00B43583"/>
    <w:rsid w:val="00B44D50"/>
    <w:rsid w:val="00B4518B"/>
    <w:rsid w:val="00B4741F"/>
    <w:rsid w:val="00B53C92"/>
    <w:rsid w:val="00B603B3"/>
    <w:rsid w:val="00B7106B"/>
    <w:rsid w:val="00B76708"/>
    <w:rsid w:val="00B76BF0"/>
    <w:rsid w:val="00B8310B"/>
    <w:rsid w:val="00B83852"/>
    <w:rsid w:val="00B8421A"/>
    <w:rsid w:val="00B86445"/>
    <w:rsid w:val="00B86530"/>
    <w:rsid w:val="00B902AF"/>
    <w:rsid w:val="00B96030"/>
    <w:rsid w:val="00B9621F"/>
    <w:rsid w:val="00BA4157"/>
    <w:rsid w:val="00BA4777"/>
    <w:rsid w:val="00BB22C7"/>
    <w:rsid w:val="00BB34FD"/>
    <w:rsid w:val="00BC17A6"/>
    <w:rsid w:val="00BC4444"/>
    <w:rsid w:val="00BC5B43"/>
    <w:rsid w:val="00BD1A36"/>
    <w:rsid w:val="00BD2ECA"/>
    <w:rsid w:val="00BD58CC"/>
    <w:rsid w:val="00BD76CC"/>
    <w:rsid w:val="00BD7E42"/>
    <w:rsid w:val="00BE2B6A"/>
    <w:rsid w:val="00BE53CA"/>
    <w:rsid w:val="00BF1EE6"/>
    <w:rsid w:val="00BF49F0"/>
    <w:rsid w:val="00BF5F1C"/>
    <w:rsid w:val="00C015C5"/>
    <w:rsid w:val="00C02721"/>
    <w:rsid w:val="00C10C7F"/>
    <w:rsid w:val="00C144F1"/>
    <w:rsid w:val="00C226A1"/>
    <w:rsid w:val="00C2465F"/>
    <w:rsid w:val="00C25EC9"/>
    <w:rsid w:val="00C26F2B"/>
    <w:rsid w:val="00C27C20"/>
    <w:rsid w:val="00C27C81"/>
    <w:rsid w:val="00C36E76"/>
    <w:rsid w:val="00C37809"/>
    <w:rsid w:val="00C53283"/>
    <w:rsid w:val="00C6206B"/>
    <w:rsid w:val="00C6600D"/>
    <w:rsid w:val="00C7467C"/>
    <w:rsid w:val="00C77510"/>
    <w:rsid w:val="00C835A9"/>
    <w:rsid w:val="00C90F47"/>
    <w:rsid w:val="00C97C80"/>
    <w:rsid w:val="00CA20F7"/>
    <w:rsid w:val="00CA47B2"/>
    <w:rsid w:val="00CA4A5D"/>
    <w:rsid w:val="00CA5B77"/>
    <w:rsid w:val="00CA7220"/>
    <w:rsid w:val="00CB5F28"/>
    <w:rsid w:val="00CB5F76"/>
    <w:rsid w:val="00CC5F8A"/>
    <w:rsid w:val="00CC6BE2"/>
    <w:rsid w:val="00CD4EC2"/>
    <w:rsid w:val="00CD6560"/>
    <w:rsid w:val="00CE00E4"/>
    <w:rsid w:val="00CE19F1"/>
    <w:rsid w:val="00CE2785"/>
    <w:rsid w:val="00D001CF"/>
    <w:rsid w:val="00D00302"/>
    <w:rsid w:val="00D06C75"/>
    <w:rsid w:val="00D070B1"/>
    <w:rsid w:val="00D07760"/>
    <w:rsid w:val="00D105EB"/>
    <w:rsid w:val="00D141BF"/>
    <w:rsid w:val="00D1506D"/>
    <w:rsid w:val="00D1716C"/>
    <w:rsid w:val="00D24688"/>
    <w:rsid w:val="00D25240"/>
    <w:rsid w:val="00D30E1C"/>
    <w:rsid w:val="00D3196F"/>
    <w:rsid w:val="00D3508D"/>
    <w:rsid w:val="00D377AA"/>
    <w:rsid w:val="00D41E3E"/>
    <w:rsid w:val="00D41F2C"/>
    <w:rsid w:val="00D43080"/>
    <w:rsid w:val="00D4451E"/>
    <w:rsid w:val="00D44771"/>
    <w:rsid w:val="00D606A9"/>
    <w:rsid w:val="00D6273F"/>
    <w:rsid w:val="00D64BB9"/>
    <w:rsid w:val="00D679E2"/>
    <w:rsid w:val="00D7157C"/>
    <w:rsid w:val="00D7274C"/>
    <w:rsid w:val="00D7338B"/>
    <w:rsid w:val="00D82F23"/>
    <w:rsid w:val="00D861D0"/>
    <w:rsid w:val="00D92B87"/>
    <w:rsid w:val="00D93922"/>
    <w:rsid w:val="00DA140F"/>
    <w:rsid w:val="00DA4BB8"/>
    <w:rsid w:val="00DA5A9A"/>
    <w:rsid w:val="00DB0A02"/>
    <w:rsid w:val="00DB1B21"/>
    <w:rsid w:val="00DB4AF0"/>
    <w:rsid w:val="00DB5166"/>
    <w:rsid w:val="00DB6C26"/>
    <w:rsid w:val="00DC127E"/>
    <w:rsid w:val="00DC12BF"/>
    <w:rsid w:val="00DC35A1"/>
    <w:rsid w:val="00DC7A60"/>
    <w:rsid w:val="00DD358A"/>
    <w:rsid w:val="00DE068D"/>
    <w:rsid w:val="00DE0B07"/>
    <w:rsid w:val="00DF1753"/>
    <w:rsid w:val="00DF33F7"/>
    <w:rsid w:val="00DF779E"/>
    <w:rsid w:val="00DF7C60"/>
    <w:rsid w:val="00E00BAD"/>
    <w:rsid w:val="00E124A5"/>
    <w:rsid w:val="00E17FAD"/>
    <w:rsid w:val="00E21994"/>
    <w:rsid w:val="00E26F4C"/>
    <w:rsid w:val="00E30856"/>
    <w:rsid w:val="00E362CD"/>
    <w:rsid w:val="00E41C7B"/>
    <w:rsid w:val="00E51525"/>
    <w:rsid w:val="00E53F9D"/>
    <w:rsid w:val="00E65EA9"/>
    <w:rsid w:val="00E679AC"/>
    <w:rsid w:val="00E7059E"/>
    <w:rsid w:val="00E70E9B"/>
    <w:rsid w:val="00E71882"/>
    <w:rsid w:val="00E81932"/>
    <w:rsid w:val="00E81D13"/>
    <w:rsid w:val="00E86A73"/>
    <w:rsid w:val="00E96D6F"/>
    <w:rsid w:val="00EA19E8"/>
    <w:rsid w:val="00EA3788"/>
    <w:rsid w:val="00EA4B18"/>
    <w:rsid w:val="00EB0965"/>
    <w:rsid w:val="00EB5D0E"/>
    <w:rsid w:val="00EB6770"/>
    <w:rsid w:val="00EC3954"/>
    <w:rsid w:val="00EC3B48"/>
    <w:rsid w:val="00EC7C92"/>
    <w:rsid w:val="00ED02C3"/>
    <w:rsid w:val="00ED2634"/>
    <w:rsid w:val="00ED37D9"/>
    <w:rsid w:val="00ED6852"/>
    <w:rsid w:val="00EE21C9"/>
    <w:rsid w:val="00EE2698"/>
    <w:rsid w:val="00EE3169"/>
    <w:rsid w:val="00EE3841"/>
    <w:rsid w:val="00EE4301"/>
    <w:rsid w:val="00EE51BB"/>
    <w:rsid w:val="00EF5568"/>
    <w:rsid w:val="00F014E6"/>
    <w:rsid w:val="00F033B1"/>
    <w:rsid w:val="00F039AD"/>
    <w:rsid w:val="00F04C90"/>
    <w:rsid w:val="00F04CE7"/>
    <w:rsid w:val="00F06626"/>
    <w:rsid w:val="00F1443D"/>
    <w:rsid w:val="00F301B4"/>
    <w:rsid w:val="00F311FC"/>
    <w:rsid w:val="00F31BA8"/>
    <w:rsid w:val="00F36EAD"/>
    <w:rsid w:val="00F452EA"/>
    <w:rsid w:val="00F4587C"/>
    <w:rsid w:val="00F46426"/>
    <w:rsid w:val="00F478F9"/>
    <w:rsid w:val="00F47F2E"/>
    <w:rsid w:val="00F50AF0"/>
    <w:rsid w:val="00F5717E"/>
    <w:rsid w:val="00F60B1F"/>
    <w:rsid w:val="00F63EEE"/>
    <w:rsid w:val="00F725C8"/>
    <w:rsid w:val="00F727BF"/>
    <w:rsid w:val="00F7627F"/>
    <w:rsid w:val="00F82D7F"/>
    <w:rsid w:val="00F84A43"/>
    <w:rsid w:val="00F94057"/>
    <w:rsid w:val="00F96283"/>
    <w:rsid w:val="00FA2161"/>
    <w:rsid w:val="00FA56E8"/>
    <w:rsid w:val="00FB1A3E"/>
    <w:rsid w:val="00FB381C"/>
    <w:rsid w:val="00FB5879"/>
    <w:rsid w:val="00FB5B6D"/>
    <w:rsid w:val="00FC10B3"/>
    <w:rsid w:val="00FC3960"/>
    <w:rsid w:val="00FC403C"/>
    <w:rsid w:val="00FD0883"/>
    <w:rsid w:val="00FD7445"/>
    <w:rsid w:val="00FE3B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EFA18"/>
  <w15:docId w15:val="{B121E825-EBFD-4BD9-99B0-A401701F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34A01"/>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맑은 고딕" w:eastAsia="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2"/>
    <w:rPr>
      <w:rFonts w:ascii="맑은 고딕" w:eastAsia="맑은 고딕"/>
      <w:color w:val="0000FF"/>
      <w:kern w:val="1"/>
      <w:sz w:val="20"/>
      <w:u w:val="single" w:color="0000FF"/>
    </w:rPr>
  </w:style>
  <w:style w:type="paragraph" w:styleId="a4">
    <w:name w:val="List Paragraph"/>
    <w:uiPriority w:val="34"/>
    <w:qFormat/>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ind w:left="800"/>
      <w:textAlignment w:val="baseline"/>
    </w:pPr>
    <w:rPr>
      <w:rFonts w:ascii="맑은 고딕" w:eastAsia="맑은 고딕"/>
      <w:color w:val="000000"/>
      <w:kern w:val="1"/>
    </w:rPr>
  </w:style>
  <w:style w:type="paragraph" w:customStyle="1" w:styleId="1">
    <w:name w:val="목록 없음1"/>
    <w:uiPriority w:val="4"/>
    <w:pPr>
      <w:widowControl w:val="0"/>
      <w:pBdr>
        <w:top w:val="none" w:sz="2" w:space="1" w:color="000000"/>
        <w:left w:val="none" w:sz="2" w:space="4" w:color="000000"/>
        <w:bottom w:val="none" w:sz="2" w:space="1" w:color="000000"/>
        <w:right w:val="none" w:sz="2" w:space="4" w:color="000000"/>
      </w:pBdr>
      <w:spacing w:line="256" w:lineRule="auto"/>
      <w:textAlignment w:val="baseline"/>
    </w:pPr>
    <w:rPr>
      <w:rFonts w:ascii="맑은 고딕" w:eastAsia="맑은 고딕"/>
      <w:color w:val="000000"/>
      <w:kern w:val="1"/>
    </w:rPr>
  </w:style>
  <w:style w:type="paragraph" w:styleId="a5">
    <w:name w:val="footer"/>
    <w:uiPriority w:val="99"/>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paragraph" w:styleId="a6">
    <w:name w:val="header"/>
    <w:uiPriority w:val="6"/>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character" w:customStyle="1" w:styleId="Char">
    <w:name w:val="머리글 Char"/>
    <w:uiPriority w:val="7"/>
    <w:rPr>
      <w:rFonts w:ascii="맑은 고딕" w:eastAsia="맑은 고딕"/>
      <w:color w:val="000000"/>
      <w:kern w:val="1"/>
      <w:sz w:val="20"/>
    </w:rPr>
  </w:style>
  <w:style w:type="paragraph" w:customStyle="1" w:styleId="10">
    <w:name w:val="목록 단락1"/>
    <w:uiPriority w:val="8"/>
    <w:pPr>
      <w:widowControl w:val="0"/>
      <w:pBdr>
        <w:top w:val="none" w:sz="2" w:space="1" w:color="000000"/>
        <w:left w:val="none" w:sz="2" w:space="4" w:color="000000"/>
        <w:bottom w:val="none" w:sz="2" w:space="1" w:color="000000"/>
        <w:right w:val="none" w:sz="2" w:space="4" w:color="000000"/>
      </w:pBdr>
      <w:autoSpaceDN w:val="0"/>
      <w:spacing w:after="0" w:line="240" w:lineRule="auto"/>
      <w:ind w:left="800"/>
      <w:jc w:val="left"/>
      <w:textAlignment w:val="baseline"/>
    </w:pPr>
    <w:rPr>
      <w:rFonts w:ascii="굴림" w:eastAsia="굴림"/>
      <w:color w:val="000000"/>
      <w:sz w:val="22"/>
    </w:rPr>
  </w:style>
  <w:style w:type="character" w:customStyle="1" w:styleId="Char0">
    <w:name w:val="바닥글 Char"/>
    <w:uiPriority w:val="99"/>
    <w:rPr>
      <w:rFonts w:ascii="맑은 고딕" w:eastAsia="맑은 고딕"/>
      <w:color w:val="000000"/>
      <w:kern w:val="1"/>
      <w:sz w:val="20"/>
    </w:rPr>
  </w:style>
  <w:style w:type="paragraph" w:customStyle="1" w:styleId="11">
    <w:name w:val="바탕글1"/>
    <w:uiPriority w:val="10"/>
    <w:pPr>
      <w:widowControl w:val="0"/>
      <w:pBdr>
        <w:top w:val="none" w:sz="2" w:space="1" w:color="000000"/>
        <w:left w:val="none" w:sz="2" w:space="4" w:color="000000"/>
        <w:bottom w:val="none" w:sz="2" w:space="1" w:color="000000"/>
        <w:right w:val="none" w:sz="2" w:space="4" w:color="000000"/>
      </w:pBdr>
      <w:autoSpaceDN w:val="0"/>
      <w:spacing w:after="0" w:line="240" w:lineRule="auto"/>
      <w:jc w:val="left"/>
      <w:textAlignment w:val="baseline"/>
    </w:pPr>
    <w:rPr>
      <w:rFonts w:ascii="굴림" w:eastAsia="굴림"/>
      <w:color w:val="000000"/>
      <w:sz w:val="22"/>
    </w:rPr>
  </w:style>
  <w:style w:type="paragraph" w:styleId="a7">
    <w:name w:val="Balloon Text"/>
    <w:basedOn w:val="a"/>
    <w:link w:val="Char1"/>
    <w:uiPriority w:val="99"/>
    <w:semiHidden/>
    <w:unhideWhenUsed/>
    <w:rsid w:val="000F1DD6"/>
    <w:pPr>
      <w:spacing w:after="0" w:line="240" w:lineRule="auto"/>
    </w:pPr>
    <w:rPr>
      <w:sz w:val="18"/>
      <w:szCs w:val="18"/>
    </w:rPr>
  </w:style>
  <w:style w:type="character" w:customStyle="1" w:styleId="Char1">
    <w:name w:val="풍선 도움말 텍스트 Char"/>
    <w:basedOn w:val="a0"/>
    <w:link w:val="a7"/>
    <w:uiPriority w:val="99"/>
    <w:semiHidden/>
    <w:rsid w:val="000F1DD6"/>
    <w:rPr>
      <w:rFonts w:ascii="맑은 고딕" w:eastAsia="맑은 고딕"/>
      <w:color w:val="000000"/>
      <w:kern w:val="1"/>
      <w:sz w:val="18"/>
      <w:szCs w:val="18"/>
    </w:rPr>
  </w:style>
  <w:style w:type="paragraph" w:styleId="a8">
    <w:name w:val="Body Text"/>
    <w:basedOn w:val="a"/>
    <w:link w:val="Char2"/>
    <w:uiPriority w:val="1"/>
    <w:qFormat/>
    <w:rsid w:val="00A422CE"/>
    <w:pPr>
      <w:pBdr>
        <w:top w:val="none" w:sz="0" w:space="0" w:color="auto"/>
        <w:left w:val="none" w:sz="0" w:space="0" w:color="auto"/>
        <w:bottom w:val="none" w:sz="0" w:space="0" w:color="auto"/>
        <w:right w:val="none" w:sz="0" w:space="0" w:color="auto"/>
      </w:pBdr>
      <w:wordWrap/>
      <w:spacing w:after="0" w:line="240" w:lineRule="auto"/>
      <w:jc w:val="left"/>
      <w:textAlignment w:val="auto"/>
    </w:pPr>
    <w:rPr>
      <w:rFonts w:ascii="Arial" w:eastAsia="Arial" w:hAnsi="Arial" w:cs="Arial"/>
      <w:color w:val="auto"/>
      <w:kern w:val="0"/>
      <w:sz w:val="24"/>
      <w:szCs w:val="24"/>
      <w:lang w:eastAsia="en-US"/>
    </w:rPr>
  </w:style>
  <w:style w:type="character" w:customStyle="1" w:styleId="Char2">
    <w:name w:val="본문 Char"/>
    <w:basedOn w:val="a0"/>
    <w:link w:val="a8"/>
    <w:uiPriority w:val="1"/>
    <w:rsid w:val="00A422CE"/>
    <w:rPr>
      <w:rFonts w:ascii="Arial" w:eastAsia="Arial" w:hAnsi="Arial" w:cs="Arial"/>
      <w:kern w:val="0"/>
      <w:sz w:val="24"/>
      <w:szCs w:val="24"/>
      <w:lang w:eastAsia="en-US"/>
    </w:rPr>
  </w:style>
  <w:style w:type="paragraph" w:styleId="a9">
    <w:name w:val="No Spacing"/>
    <w:uiPriority w:val="1"/>
    <w:qFormat/>
    <w:rsid w:val="002F360D"/>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textAlignment w:val="baseline"/>
    </w:pPr>
    <w:rPr>
      <w:rFonts w:ascii="맑은 고딕" w:eastAsia="맑은 고딕"/>
      <w:color w:val="000000"/>
      <w:kern w:val="1"/>
    </w:rPr>
  </w:style>
  <w:style w:type="table" w:styleId="aa">
    <w:name w:val="Table Grid"/>
    <w:basedOn w:val="a1"/>
    <w:uiPriority w:val="3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72E"/>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b">
    <w:name w:val="annotation reference"/>
    <w:basedOn w:val="a0"/>
    <w:uiPriority w:val="99"/>
    <w:semiHidden/>
    <w:unhideWhenUsed/>
    <w:rsid w:val="0070240F"/>
    <w:rPr>
      <w:sz w:val="18"/>
      <w:szCs w:val="18"/>
    </w:rPr>
  </w:style>
  <w:style w:type="paragraph" w:styleId="ac">
    <w:name w:val="annotation text"/>
    <w:basedOn w:val="a"/>
    <w:link w:val="Char3"/>
    <w:uiPriority w:val="99"/>
    <w:semiHidden/>
    <w:unhideWhenUsed/>
    <w:rsid w:val="0070240F"/>
    <w:pPr>
      <w:jc w:val="left"/>
    </w:pPr>
  </w:style>
  <w:style w:type="character" w:customStyle="1" w:styleId="Char3">
    <w:name w:val="메모 텍스트 Char"/>
    <w:basedOn w:val="a0"/>
    <w:link w:val="ac"/>
    <w:uiPriority w:val="99"/>
    <w:semiHidden/>
    <w:rsid w:val="0070240F"/>
    <w:rPr>
      <w:rFonts w:ascii="맑은 고딕" w:eastAsia="맑은 고딕"/>
      <w:color w:val="000000"/>
      <w:kern w:val="1"/>
    </w:rPr>
  </w:style>
  <w:style w:type="paragraph" w:styleId="ad">
    <w:name w:val="annotation subject"/>
    <w:basedOn w:val="ac"/>
    <w:next w:val="ac"/>
    <w:link w:val="Char4"/>
    <w:uiPriority w:val="99"/>
    <w:semiHidden/>
    <w:unhideWhenUsed/>
    <w:rsid w:val="0070240F"/>
    <w:rPr>
      <w:b/>
      <w:bCs/>
    </w:rPr>
  </w:style>
  <w:style w:type="character" w:customStyle="1" w:styleId="Char4">
    <w:name w:val="메모 주제 Char"/>
    <w:basedOn w:val="Char3"/>
    <w:link w:val="ad"/>
    <w:uiPriority w:val="99"/>
    <w:semiHidden/>
    <w:rsid w:val="0070240F"/>
    <w:rPr>
      <w:rFonts w:ascii="맑은 고딕" w:eastAsia="맑은 고딕"/>
      <w:b/>
      <w:bCs/>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523">
      <w:bodyDiv w:val="1"/>
      <w:marLeft w:val="0"/>
      <w:marRight w:val="0"/>
      <w:marTop w:val="0"/>
      <w:marBottom w:val="0"/>
      <w:divBdr>
        <w:top w:val="none" w:sz="0" w:space="0" w:color="auto"/>
        <w:left w:val="none" w:sz="0" w:space="0" w:color="auto"/>
        <w:bottom w:val="none" w:sz="0" w:space="0" w:color="auto"/>
        <w:right w:val="none" w:sz="0" w:space="0" w:color="auto"/>
      </w:divBdr>
    </w:div>
    <w:div w:id="112136870">
      <w:bodyDiv w:val="1"/>
      <w:marLeft w:val="0"/>
      <w:marRight w:val="0"/>
      <w:marTop w:val="0"/>
      <w:marBottom w:val="0"/>
      <w:divBdr>
        <w:top w:val="none" w:sz="0" w:space="0" w:color="auto"/>
        <w:left w:val="none" w:sz="0" w:space="0" w:color="auto"/>
        <w:bottom w:val="none" w:sz="0" w:space="0" w:color="auto"/>
        <w:right w:val="none" w:sz="0" w:space="0" w:color="auto"/>
      </w:divBdr>
    </w:div>
    <w:div w:id="155269863">
      <w:bodyDiv w:val="1"/>
      <w:marLeft w:val="0"/>
      <w:marRight w:val="0"/>
      <w:marTop w:val="0"/>
      <w:marBottom w:val="0"/>
      <w:divBdr>
        <w:top w:val="none" w:sz="0" w:space="0" w:color="auto"/>
        <w:left w:val="none" w:sz="0" w:space="0" w:color="auto"/>
        <w:bottom w:val="none" w:sz="0" w:space="0" w:color="auto"/>
        <w:right w:val="none" w:sz="0" w:space="0" w:color="auto"/>
      </w:divBdr>
    </w:div>
    <w:div w:id="191647819">
      <w:bodyDiv w:val="1"/>
      <w:marLeft w:val="0"/>
      <w:marRight w:val="0"/>
      <w:marTop w:val="0"/>
      <w:marBottom w:val="0"/>
      <w:divBdr>
        <w:top w:val="none" w:sz="0" w:space="0" w:color="auto"/>
        <w:left w:val="none" w:sz="0" w:space="0" w:color="auto"/>
        <w:bottom w:val="none" w:sz="0" w:space="0" w:color="auto"/>
        <w:right w:val="none" w:sz="0" w:space="0" w:color="auto"/>
      </w:divBdr>
    </w:div>
    <w:div w:id="401146139">
      <w:bodyDiv w:val="1"/>
      <w:marLeft w:val="0"/>
      <w:marRight w:val="0"/>
      <w:marTop w:val="0"/>
      <w:marBottom w:val="0"/>
      <w:divBdr>
        <w:top w:val="none" w:sz="0" w:space="0" w:color="auto"/>
        <w:left w:val="none" w:sz="0" w:space="0" w:color="auto"/>
        <w:bottom w:val="none" w:sz="0" w:space="0" w:color="auto"/>
        <w:right w:val="none" w:sz="0" w:space="0" w:color="auto"/>
      </w:divBdr>
    </w:div>
    <w:div w:id="421801434">
      <w:bodyDiv w:val="1"/>
      <w:marLeft w:val="0"/>
      <w:marRight w:val="0"/>
      <w:marTop w:val="0"/>
      <w:marBottom w:val="0"/>
      <w:divBdr>
        <w:top w:val="none" w:sz="0" w:space="0" w:color="auto"/>
        <w:left w:val="none" w:sz="0" w:space="0" w:color="auto"/>
        <w:bottom w:val="none" w:sz="0" w:space="0" w:color="auto"/>
        <w:right w:val="none" w:sz="0" w:space="0" w:color="auto"/>
      </w:divBdr>
    </w:div>
    <w:div w:id="513888122">
      <w:bodyDiv w:val="1"/>
      <w:marLeft w:val="0"/>
      <w:marRight w:val="0"/>
      <w:marTop w:val="0"/>
      <w:marBottom w:val="0"/>
      <w:divBdr>
        <w:top w:val="none" w:sz="0" w:space="0" w:color="auto"/>
        <w:left w:val="none" w:sz="0" w:space="0" w:color="auto"/>
        <w:bottom w:val="none" w:sz="0" w:space="0" w:color="auto"/>
        <w:right w:val="none" w:sz="0" w:space="0" w:color="auto"/>
      </w:divBdr>
    </w:div>
    <w:div w:id="551040714">
      <w:bodyDiv w:val="1"/>
      <w:marLeft w:val="0"/>
      <w:marRight w:val="0"/>
      <w:marTop w:val="0"/>
      <w:marBottom w:val="0"/>
      <w:divBdr>
        <w:top w:val="none" w:sz="0" w:space="0" w:color="auto"/>
        <w:left w:val="none" w:sz="0" w:space="0" w:color="auto"/>
        <w:bottom w:val="none" w:sz="0" w:space="0" w:color="auto"/>
        <w:right w:val="none" w:sz="0" w:space="0" w:color="auto"/>
      </w:divBdr>
    </w:div>
    <w:div w:id="555094634">
      <w:bodyDiv w:val="1"/>
      <w:marLeft w:val="0"/>
      <w:marRight w:val="0"/>
      <w:marTop w:val="0"/>
      <w:marBottom w:val="0"/>
      <w:divBdr>
        <w:top w:val="none" w:sz="0" w:space="0" w:color="auto"/>
        <w:left w:val="none" w:sz="0" w:space="0" w:color="auto"/>
        <w:bottom w:val="none" w:sz="0" w:space="0" w:color="auto"/>
        <w:right w:val="none" w:sz="0" w:space="0" w:color="auto"/>
      </w:divBdr>
    </w:div>
    <w:div w:id="838538921">
      <w:bodyDiv w:val="1"/>
      <w:marLeft w:val="0"/>
      <w:marRight w:val="0"/>
      <w:marTop w:val="0"/>
      <w:marBottom w:val="0"/>
      <w:divBdr>
        <w:top w:val="none" w:sz="0" w:space="0" w:color="auto"/>
        <w:left w:val="none" w:sz="0" w:space="0" w:color="auto"/>
        <w:bottom w:val="none" w:sz="0" w:space="0" w:color="auto"/>
        <w:right w:val="none" w:sz="0" w:space="0" w:color="auto"/>
      </w:divBdr>
    </w:div>
    <w:div w:id="938367539">
      <w:bodyDiv w:val="1"/>
      <w:marLeft w:val="0"/>
      <w:marRight w:val="0"/>
      <w:marTop w:val="0"/>
      <w:marBottom w:val="0"/>
      <w:divBdr>
        <w:top w:val="none" w:sz="0" w:space="0" w:color="auto"/>
        <w:left w:val="none" w:sz="0" w:space="0" w:color="auto"/>
        <w:bottom w:val="none" w:sz="0" w:space="0" w:color="auto"/>
        <w:right w:val="none" w:sz="0" w:space="0" w:color="auto"/>
      </w:divBdr>
    </w:div>
    <w:div w:id="1098527291">
      <w:bodyDiv w:val="1"/>
      <w:marLeft w:val="0"/>
      <w:marRight w:val="0"/>
      <w:marTop w:val="0"/>
      <w:marBottom w:val="0"/>
      <w:divBdr>
        <w:top w:val="none" w:sz="0" w:space="0" w:color="auto"/>
        <w:left w:val="none" w:sz="0" w:space="0" w:color="auto"/>
        <w:bottom w:val="none" w:sz="0" w:space="0" w:color="auto"/>
        <w:right w:val="none" w:sz="0" w:space="0" w:color="auto"/>
      </w:divBdr>
    </w:div>
    <w:div w:id="1173030395">
      <w:bodyDiv w:val="1"/>
      <w:marLeft w:val="0"/>
      <w:marRight w:val="0"/>
      <w:marTop w:val="0"/>
      <w:marBottom w:val="0"/>
      <w:divBdr>
        <w:top w:val="none" w:sz="0" w:space="0" w:color="auto"/>
        <w:left w:val="none" w:sz="0" w:space="0" w:color="auto"/>
        <w:bottom w:val="none" w:sz="0" w:space="0" w:color="auto"/>
        <w:right w:val="none" w:sz="0" w:space="0" w:color="auto"/>
      </w:divBdr>
    </w:div>
    <w:div w:id="1181818302">
      <w:bodyDiv w:val="1"/>
      <w:marLeft w:val="0"/>
      <w:marRight w:val="0"/>
      <w:marTop w:val="0"/>
      <w:marBottom w:val="0"/>
      <w:divBdr>
        <w:top w:val="none" w:sz="0" w:space="0" w:color="auto"/>
        <w:left w:val="none" w:sz="0" w:space="0" w:color="auto"/>
        <w:bottom w:val="none" w:sz="0" w:space="0" w:color="auto"/>
        <w:right w:val="none" w:sz="0" w:space="0" w:color="auto"/>
      </w:divBdr>
    </w:div>
    <w:div w:id="1324312815">
      <w:bodyDiv w:val="1"/>
      <w:marLeft w:val="0"/>
      <w:marRight w:val="0"/>
      <w:marTop w:val="0"/>
      <w:marBottom w:val="0"/>
      <w:divBdr>
        <w:top w:val="none" w:sz="0" w:space="0" w:color="auto"/>
        <w:left w:val="none" w:sz="0" w:space="0" w:color="auto"/>
        <w:bottom w:val="none" w:sz="0" w:space="0" w:color="auto"/>
        <w:right w:val="none" w:sz="0" w:space="0" w:color="auto"/>
      </w:divBdr>
    </w:div>
    <w:div w:id="1724021897">
      <w:bodyDiv w:val="1"/>
      <w:marLeft w:val="0"/>
      <w:marRight w:val="0"/>
      <w:marTop w:val="0"/>
      <w:marBottom w:val="0"/>
      <w:divBdr>
        <w:top w:val="none" w:sz="0" w:space="0" w:color="auto"/>
        <w:left w:val="none" w:sz="0" w:space="0" w:color="auto"/>
        <w:bottom w:val="none" w:sz="0" w:space="0" w:color="auto"/>
        <w:right w:val="none" w:sz="0" w:space="0" w:color="auto"/>
      </w:divBdr>
    </w:div>
    <w:div w:id="1912226533">
      <w:bodyDiv w:val="1"/>
      <w:marLeft w:val="0"/>
      <w:marRight w:val="0"/>
      <w:marTop w:val="0"/>
      <w:marBottom w:val="0"/>
      <w:divBdr>
        <w:top w:val="none" w:sz="0" w:space="0" w:color="auto"/>
        <w:left w:val="none" w:sz="0" w:space="0" w:color="auto"/>
        <w:bottom w:val="none" w:sz="0" w:space="0" w:color="auto"/>
        <w:right w:val="none" w:sz="0" w:space="0" w:color="auto"/>
      </w:divBdr>
    </w:div>
    <w:div w:id="2104840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8A71-4CE0-4622-A09D-7D26A37F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1664</Words>
  <Characters>9515</Characters>
  <Application>Microsoft Office Word</Application>
  <DocSecurity>0</DocSecurity>
  <Lines>342</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LG</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sygil@kicsv.org</cp:lastModifiedBy>
  <cp:revision>13</cp:revision>
  <cp:lastPrinted>2024-05-07T22:15:00Z</cp:lastPrinted>
  <dcterms:created xsi:type="dcterms:W3CDTF">2024-04-17T21:35:00Z</dcterms:created>
  <dcterms:modified xsi:type="dcterms:W3CDTF">2024-05-10T20:06:00Z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14da13e1241a4bf3f8b91bb71e43895e9bf55518cd8de5ff93c73de83a3405ab</vt:lpwstr>
  </property>
</Properties>
</file>